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5F65" w14:textId="574BF13E" w:rsidR="00281E74" w:rsidRDefault="004B33A4" w:rsidP="005303E3">
      <w:pPr>
        <w:pStyle w:val="Heading1"/>
        <w:rPr>
          <w:lang w:val="en-US" w:eastAsia="ja-JP"/>
        </w:rPr>
      </w:pPr>
      <w:bookmarkStart w:id="0" w:name="_Toc166239990"/>
      <w:r>
        <w:rPr>
          <w:noProof/>
          <w:lang w:eastAsia="en-GB"/>
        </w:rPr>
        <w:drawing>
          <wp:anchor distT="0" distB="0" distL="114300" distR="114300" simplePos="0" relativeHeight="251731456" behindDoc="0" locked="0" layoutInCell="1" allowOverlap="1" wp14:anchorId="0FB7B84E" wp14:editId="4773E8B2">
            <wp:simplePos x="0" y="0"/>
            <wp:positionH relativeFrom="margin">
              <wp:posOffset>4540250</wp:posOffset>
            </wp:positionH>
            <wp:positionV relativeFrom="margin">
              <wp:posOffset>385109</wp:posOffset>
            </wp:positionV>
            <wp:extent cx="1190625" cy="1666875"/>
            <wp:effectExtent l="0" t="0" r="3175" b="0"/>
            <wp:wrapSquare wrapText="bothSides"/>
            <wp:docPr id="372941810" name="Picture 372941810" descr="Cardiothoracic Surgery consultants - Cardiothoracic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diothoracic Surgery consultants - Cardiothoracic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666875"/>
                    </a:xfrm>
                    <a:prstGeom prst="rect">
                      <a:avLst/>
                    </a:prstGeom>
                    <a:noFill/>
                    <a:ln>
                      <a:noFill/>
                    </a:ln>
                  </pic:spPr>
                </pic:pic>
              </a:graphicData>
            </a:graphic>
          </wp:anchor>
        </w:drawing>
      </w:r>
      <w:r w:rsidR="00281E74">
        <w:rPr>
          <w:lang w:val="en-US" w:eastAsia="ja-JP"/>
        </w:rPr>
        <w:t>Intercollegiate Specialty Exam Board Chair Report</w:t>
      </w:r>
      <w:bookmarkEnd w:id="0"/>
    </w:p>
    <w:p w14:paraId="2C0CD567" w14:textId="001AEAB5" w:rsidR="005303E3" w:rsidRDefault="004B33A4" w:rsidP="005303E3">
      <w:pPr>
        <w:pStyle w:val="Heading2"/>
      </w:pPr>
      <w:r>
        <w:t>Elizabeth Belcher</w:t>
      </w:r>
    </w:p>
    <w:p w14:paraId="699E02CE" w14:textId="77777777" w:rsidR="004B33A4" w:rsidRPr="004B33A4" w:rsidRDefault="004B33A4" w:rsidP="004B33A4"/>
    <w:p w14:paraId="40945137" w14:textId="0A45DC79" w:rsidR="00CF6609" w:rsidRPr="00A235B6" w:rsidRDefault="00B8256C" w:rsidP="005303E3">
      <w:pPr>
        <w:pStyle w:val="Heading2"/>
        <w:rPr>
          <w:rFonts w:eastAsia="Calibri"/>
          <w:b/>
          <w:i/>
          <w:iCs/>
          <w:sz w:val="24"/>
          <w:szCs w:val="22"/>
          <w:lang w:eastAsia="en-GB"/>
        </w:rPr>
      </w:pPr>
      <w:bookmarkStart w:id="1" w:name="_Toc166239438"/>
      <w:bookmarkStart w:id="2" w:name="_Toc166239992"/>
      <w:r>
        <w:rPr>
          <w:rFonts w:eastAsia="Calibri"/>
          <w:b/>
          <w:i/>
          <w:iCs/>
          <w:sz w:val="24"/>
          <w:szCs w:val="22"/>
          <w:lang w:eastAsia="en-GB"/>
        </w:rPr>
        <w:t xml:space="preserve">Board Membership </w:t>
      </w:r>
      <w:r w:rsidR="00CF6609" w:rsidRPr="00A235B6">
        <w:rPr>
          <w:rFonts w:eastAsia="Calibri"/>
          <w:b/>
          <w:i/>
          <w:iCs/>
          <w:sz w:val="24"/>
          <w:szCs w:val="22"/>
          <w:lang w:eastAsia="en-GB"/>
        </w:rPr>
        <w:t>202</w:t>
      </w:r>
      <w:bookmarkEnd w:id="1"/>
      <w:bookmarkEnd w:id="2"/>
      <w:r w:rsidR="004B33A4">
        <w:rPr>
          <w:rFonts w:eastAsia="Calibri"/>
          <w:b/>
          <w:i/>
          <w:iCs/>
          <w:sz w:val="24"/>
          <w:szCs w:val="22"/>
          <w:lang w:eastAsia="en-GB"/>
        </w:rPr>
        <w:t>6</w:t>
      </w:r>
    </w:p>
    <w:p w14:paraId="14FC8605" w14:textId="09757E98" w:rsidR="00CF6609" w:rsidRPr="00A235B6" w:rsidRDefault="004B33A4" w:rsidP="00A235B6">
      <w:pPr>
        <w:spacing w:after="0" w:line="240" w:lineRule="auto"/>
        <w:rPr>
          <w:sz w:val="24"/>
        </w:rPr>
      </w:pPr>
      <w:r>
        <w:rPr>
          <w:sz w:val="24"/>
        </w:rPr>
        <w:t>Miss Elizabeth Belcher</w:t>
      </w:r>
      <w:r w:rsidR="00B8256C">
        <w:rPr>
          <w:sz w:val="24"/>
        </w:rPr>
        <w:tab/>
      </w:r>
      <w:r w:rsidR="00CF6609" w:rsidRPr="00A235B6">
        <w:rPr>
          <w:sz w:val="24"/>
        </w:rPr>
        <w:t>Chair</w:t>
      </w:r>
    </w:p>
    <w:p w14:paraId="36AE3BE5" w14:textId="7929B063" w:rsidR="00CF6609" w:rsidRPr="00A235B6" w:rsidRDefault="004B33A4" w:rsidP="00A235B6">
      <w:pPr>
        <w:spacing w:after="0" w:line="240" w:lineRule="auto"/>
        <w:rPr>
          <w:sz w:val="24"/>
        </w:rPr>
      </w:pPr>
      <w:r>
        <w:rPr>
          <w:sz w:val="24"/>
        </w:rPr>
        <w:t>Mr Neil Carwright</w:t>
      </w:r>
      <w:r>
        <w:rPr>
          <w:sz w:val="24"/>
        </w:rPr>
        <w:tab/>
      </w:r>
      <w:r w:rsidR="00B8256C">
        <w:rPr>
          <w:sz w:val="24"/>
        </w:rPr>
        <w:t xml:space="preserve"> </w:t>
      </w:r>
      <w:r w:rsidR="00B63877">
        <w:rPr>
          <w:sz w:val="24"/>
        </w:rPr>
        <w:tab/>
      </w:r>
      <w:r w:rsidR="00CF6609" w:rsidRPr="00A235B6">
        <w:rPr>
          <w:sz w:val="24"/>
        </w:rPr>
        <w:t>Leader, Panel of Question Writers [S1]</w:t>
      </w:r>
    </w:p>
    <w:p w14:paraId="793AB20B" w14:textId="6289C41B" w:rsidR="00CF6609" w:rsidRPr="00A235B6" w:rsidRDefault="00B8256C" w:rsidP="00A235B6">
      <w:pPr>
        <w:spacing w:after="0" w:line="240" w:lineRule="auto"/>
        <w:rPr>
          <w:sz w:val="24"/>
        </w:rPr>
      </w:pPr>
      <w:r>
        <w:rPr>
          <w:sz w:val="24"/>
        </w:rPr>
        <w:t xml:space="preserve">Miss Juliet King </w:t>
      </w:r>
      <w:r w:rsidR="00CF6609" w:rsidRPr="00A235B6">
        <w:rPr>
          <w:sz w:val="24"/>
        </w:rPr>
        <w:tab/>
      </w:r>
      <w:r w:rsidR="00A235B6">
        <w:rPr>
          <w:sz w:val="24"/>
        </w:rPr>
        <w:t xml:space="preserve">   </w:t>
      </w:r>
      <w:r w:rsidR="00B63877">
        <w:rPr>
          <w:sz w:val="24"/>
        </w:rPr>
        <w:tab/>
      </w:r>
      <w:r w:rsidR="00CF6609" w:rsidRPr="00A235B6">
        <w:rPr>
          <w:sz w:val="24"/>
        </w:rPr>
        <w:t>Leader, Panel of Question Writers [S2]</w:t>
      </w:r>
    </w:p>
    <w:p w14:paraId="3E88D5BB" w14:textId="77777777" w:rsidR="00B8256C" w:rsidRPr="00A235B6" w:rsidRDefault="00B8256C" w:rsidP="00B8256C">
      <w:pPr>
        <w:spacing w:after="0" w:line="240" w:lineRule="auto"/>
        <w:rPr>
          <w:sz w:val="24"/>
        </w:rPr>
      </w:pPr>
      <w:r>
        <w:rPr>
          <w:sz w:val="24"/>
        </w:rPr>
        <w:t xml:space="preserve">Mr Rana Sayeed </w:t>
      </w:r>
      <w:r w:rsidRPr="00A235B6">
        <w:rPr>
          <w:sz w:val="24"/>
        </w:rPr>
        <w:tab/>
      </w:r>
      <w:r>
        <w:rPr>
          <w:sz w:val="24"/>
        </w:rPr>
        <w:t xml:space="preserve">  </w:t>
      </w:r>
      <w:r>
        <w:rPr>
          <w:sz w:val="24"/>
        </w:rPr>
        <w:tab/>
        <w:t>J</w:t>
      </w:r>
      <w:r w:rsidRPr="00A235B6">
        <w:rPr>
          <w:sz w:val="24"/>
        </w:rPr>
        <w:t>SCFE Lead</w:t>
      </w:r>
    </w:p>
    <w:p w14:paraId="672E856B" w14:textId="4FE1F619" w:rsidR="00B8256C" w:rsidRPr="00A235B6" w:rsidRDefault="00B8256C" w:rsidP="00B8256C">
      <w:pPr>
        <w:spacing w:after="0" w:line="240" w:lineRule="auto"/>
        <w:rPr>
          <w:sz w:val="24"/>
        </w:rPr>
      </w:pPr>
      <w:r>
        <w:rPr>
          <w:sz w:val="24"/>
        </w:rPr>
        <w:t xml:space="preserve">Mr Steven Rooney </w:t>
      </w:r>
      <w:r w:rsidRPr="00A235B6">
        <w:rPr>
          <w:sz w:val="24"/>
        </w:rPr>
        <w:tab/>
      </w:r>
      <w:r>
        <w:rPr>
          <w:sz w:val="24"/>
        </w:rPr>
        <w:t xml:space="preserve">  </w:t>
      </w:r>
      <w:r>
        <w:rPr>
          <w:sz w:val="24"/>
        </w:rPr>
        <w:tab/>
      </w:r>
      <w:proofErr w:type="spellStart"/>
      <w:r w:rsidRPr="00A235B6">
        <w:rPr>
          <w:sz w:val="24"/>
        </w:rPr>
        <w:t>RCSEd</w:t>
      </w:r>
      <w:proofErr w:type="spellEnd"/>
    </w:p>
    <w:p w14:paraId="330FF37F" w14:textId="56AE3A30" w:rsidR="00B8256C" w:rsidRPr="00A235B6" w:rsidRDefault="00B8256C" w:rsidP="00B8256C">
      <w:pPr>
        <w:spacing w:after="0" w:line="240" w:lineRule="auto"/>
        <w:rPr>
          <w:sz w:val="24"/>
        </w:rPr>
      </w:pPr>
      <w:r>
        <w:rPr>
          <w:sz w:val="24"/>
        </w:rPr>
        <w:t xml:space="preserve">Prof Farah Bhatti </w:t>
      </w:r>
      <w:r w:rsidRPr="00A235B6">
        <w:rPr>
          <w:sz w:val="24"/>
        </w:rPr>
        <w:t xml:space="preserve"> </w:t>
      </w:r>
      <w:r w:rsidRPr="00A235B6">
        <w:rPr>
          <w:sz w:val="24"/>
        </w:rPr>
        <w:tab/>
      </w:r>
      <w:r>
        <w:rPr>
          <w:sz w:val="24"/>
        </w:rPr>
        <w:t xml:space="preserve">    </w:t>
      </w:r>
      <w:r>
        <w:rPr>
          <w:sz w:val="24"/>
        </w:rPr>
        <w:tab/>
      </w:r>
      <w:proofErr w:type="spellStart"/>
      <w:r w:rsidRPr="00A235B6">
        <w:rPr>
          <w:sz w:val="24"/>
        </w:rPr>
        <w:t>RCSEng</w:t>
      </w:r>
      <w:proofErr w:type="spellEnd"/>
    </w:p>
    <w:p w14:paraId="76C313DA" w14:textId="77777777" w:rsidR="00B8256C" w:rsidRPr="00A235B6" w:rsidRDefault="00B8256C" w:rsidP="00B8256C">
      <w:pPr>
        <w:spacing w:after="0" w:line="240" w:lineRule="auto"/>
        <w:rPr>
          <w:sz w:val="24"/>
        </w:rPr>
      </w:pPr>
      <w:r>
        <w:rPr>
          <w:sz w:val="24"/>
        </w:rPr>
        <w:t xml:space="preserve">Mr Vincent Young </w:t>
      </w:r>
      <w:r w:rsidRPr="00A235B6">
        <w:rPr>
          <w:sz w:val="24"/>
        </w:rPr>
        <w:t xml:space="preserve"> </w:t>
      </w:r>
      <w:r w:rsidRPr="00A235B6">
        <w:rPr>
          <w:sz w:val="24"/>
        </w:rPr>
        <w:tab/>
      </w:r>
      <w:r>
        <w:rPr>
          <w:sz w:val="24"/>
        </w:rPr>
        <w:t xml:space="preserve">  </w:t>
      </w:r>
      <w:r>
        <w:rPr>
          <w:sz w:val="24"/>
        </w:rPr>
        <w:tab/>
      </w:r>
      <w:r w:rsidRPr="00A235B6">
        <w:rPr>
          <w:sz w:val="24"/>
        </w:rPr>
        <w:t>RCSI</w:t>
      </w:r>
    </w:p>
    <w:p w14:paraId="5BCD51EC" w14:textId="46E42DD6" w:rsidR="00CF6609" w:rsidRPr="00A235B6" w:rsidRDefault="00B8256C" w:rsidP="00A235B6">
      <w:pPr>
        <w:spacing w:after="0" w:line="240" w:lineRule="auto"/>
        <w:rPr>
          <w:sz w:val="24"/>
        </w:rPr>
      </w:pPr>
      <w:r>
        <w:rPr>
          <w:sz w:val="24"/>
        </w:rPr>
        <w:t xml:space="preserve">Mr Manoj Kuduvalli </w:t>
      </w:r>
      <w:r>
        <w:rPr>
          <w:sz w:val="24"/>
        </w:rPr>
        <w:tab/>
      </w:r>
      <w:r w:rsidR="00A235B6">
        <w:rPr>
          <w:sz w:val="24"/>
        </w:rPr>
        <w:t xml:space="preserve">   </w:t>
      </w:r>
      <w:r w:rsidR="00B63877">
        <w:rPr>
          <w:sz w:val="24"/>
        </w:rPr>
        <w:tab/>
      </w:r>
      <w:proofErr w:type="spellStart"/>
      <w:r w:rsidR="00CF6609" w:rsidRPr="00A235B6">
        <w:rPr>
          <w:sz w:val="24"/>
        </w:rPr>
        <w:t>RCPSGlas</w:t>
      </w:r>
      <w:proofErr w:type="spellEnd"/>
    </w:p>
    <w:p w14:paraId="3BA46F25" w14:textId="4D8589C0" w:rsidR="00CF6609" w:rsidRPr="00A235B6" w:rsidRDefault="00B8256C" w:rsidP="00A235B6">
      <w:pPr>
        <w:spacing w:after="0" w:line="240" w:lineRule="auto"/>
        <w:rPr>
          <w:sz w:val="24"/>
        </w:rPr>
      </w:pPr>
      <w:r>
        <w:rPr>
          <w:sz w:val="24"/>
        </w:rPr>
        <w:t xml:space="preserve">Mr </w:t>
      </w:r>
      <w:r w:rsidR="00BD34B2">
        <w:rPr>
          <w:sz w:val="24"/>
        </w:rPr>
        <w:t>Andrew Parry</w:t>
      </w:r>
      <w:r>
        <w:rPr>
          <w:sz w:val="24"/>
        </w:rPr>
        <w:t xml:space="preserve"> </w:t>
      </w:r>
      <w:proofErr w:type="gramStart"/>
      <w:r w:rsidR="00CF6609" w:rsidRPr="00A235B6">
        <w:rPr>
          <w:sz w:val="24"/>
        </w:rPr>
        <w:tab/>
      </w:r>
      <w:r w:rsidR="00A235B6">
        <w:rPr>
          <w:sz w:val="24"/>
        </w:rPr>
        <w:t xml:space="preserve">  </w:t>
      </w:r>
      <w:r w:rsidR="00B63877">
        <w:rPr>
          <w:sz w:val="24"/>
        </w:rPr>
        <w:tab/>
      </w:r>
      <w:proofErr w:type="gramEnd"/>
      <w:r>
        <w:rPr>
          <w:sz w:val="24"/>
        </w:rPr>
        <w:t>SCTS</w:t>
      </w:r>
    </w:p>
    <w:p w14:paraId="6DCE95A3" w14:textId="6E46C539" w:rsidR="00B8256C" w:rsidRPr="00A235B6" w:rsidRDefault="00B8256C" w:rsidP="00B8256C">
      <w:pPr>
        <w:spacing w:after="0" w:line="240" w:lineRule="auto"/>
        <w:rPr>
          <w:sz w:val="24"/>
        </w:rPr>
      </w:pPr>
      <w:r>
        <w:rPr>
          <w:sz w:val="24"/>
        </w:rPr>
        <w:t xml:space="preserve">Mr </w:t>
      </w:r>
      <w:r w:rsidR="00BD34B2">
        <w:rPr>
          <w:sz w:val="24"/>
        </w:rPr>
        <w:t>Mark</w:t>
      </w:r>
      <w:r>
        <w:rPr>
          <w:sz w:val="24"/>
        </w:rPr>
        <w:t xml:space="preserve"> Jones                 </w:t>
      </w:r>
      <w:r>
        <w:rPr>
          <w:sz w:val="24"/>
        </w:rPr>
        <w:tab/>
      </w:r>
      <w:r w:rsidRPr="00A235B6">
        <w:rPr>
          <w:sz w:val="24"/>
        </w:rPr>
        <w:t>SAC Chair</w:t>
      </w:r>
    </w:p>
    <w:p w14:paraId="43DB36DF" w14:textId="54C17DDE" w:rsidR="00CF6609" w:rsidRDefault="00B8256C" w:rsidP="00BD34B2">
      <w:pPr>
        <w:spacing w:after="0" w:line="240" w:lineRule="auto"/>
        <w:rPr>
          <w:sz w:val="24"/>
        </w:rPr>
      </w:pPr>
      <w:r>
        <w:rPr>
          <w:sz w:val="24"/>
        </w:rPr>
        <w:t>M</w:t>
      </w:r>
      <w:r w:rsidR="00BD34B2">
        <w:rPr>
          <w:sz w:val="24"/>
        </w:rPr>
        <w:t>r</w:t>
      </w:r>
      <w:r>
        <w:rPr>
          <w:sz w:val="24"/>
        </w:rPr>
        <w:t xml:space="preserve"> </w:t>
      </w:r>
      <w:r w:rsidR="00BD34B2">
        <w:rPr>
          <w:sz w:val="24"/>
        </w:rPr>
        <w:t>Alexander</w:t>
      </w:r>
      <w:r>
        <w:rPr>
          <w:sz w:val="24"/>
        </w:rPr>
        <w:t xml:space="preserve"> </w:t>
      </w:r>
      <w:r w:rsidR="00BD34B2">
        <w:rPr>
          <w:sz w:val="24"/>
        </w:rPr>
        <w:t>Smith</w:t>
      </w:r>
      <w:r>
        <w:rPr>
          <w:sz w:val="24"/>
        </w:rPr>
        <w:t xml:space="preserve"> </w:t>
      </w:r>
      <w:r>
        <w:rPr>
          <w:sz w:val="24"/>
        </w:rPr>
        <w:tab/>
      </w:r>
      <w:r w:rsidR="00B63877">
        <w:rPr>
          <w:sz w:val="24"/>
        </w:rPr>
        <w:tab/>
      </w:r>
      <w:r w:rsidR="00CF6609" w:rsidRPr="00A235B6">
        <w:rPr>
          <w:sz w:val="24"/>
        </w:rPr>
        <w:t>SCTS Trainee Representative</w:t>
      </w:r>
    </w:p>
    <w:p w14:paraId="7A49866F" w14:textId="77777777" w:rsidR="00BD34B2" w:rsidRPr="00A235B6" w:rsidRDefault="00BD34B2" w:rsidP="00BD34B2">
      <w:pPr>
        <w:spacing w:after="0" w:line="240" w:lineRule="auto"/>
        <w:rPr>
          <w:sz w:val="24"/>
        </w:rPr>
      </w:pPr>
    </w:p>
    <w:p w14:paraId="4BD4D883" w14:textId="6EA1EB00" w:rsidR="00CF6609" w:rsidRDefault="00CF6609" w:rsidP="009D4091">
      <w:pPr>
        <w:pStyle w:val="Heading4"/>
        <w:rPr>
          <w:b/>
          <w:sz w:val="24"/>
        </w:rPr>
      </w:pPr>
      <w:r w:rsidRPr="009D4091">
        <w:rPr>
          <w:b/>
          <w:sz w:val="24"/>
        </w:rPr>
        <w:t>Panel of Examiners</w:t>
      </w:r>
    </w:p>
    <w:p w14:paraId="36954050" w14:textId="13931E2B" w:rsidR="008A239F" w:rsidRPr="00D405E8" w:rsidRDefault="00C908DB" w:rsidP="00071071">
      <w:pPr>
        <w:rPr>
          <w:sz w:val="24"/>
          <w:szCs w:val="24"/>
          <w:lang w:val="en-US"/>
        </w:rPr>
      </w:pPr>
      <w:r w:rsidRPr="00C908DB">
        <w:rPr>
          <w:sz w:val="24"/>
          <w:szCs w:val="24"/>
          <w:lang w:val="en-US"/>
        </w:rPr>
        <w:t>As the Board Chair, I would like to thank the JCIE Panel of Examiners for their commitment to delivering the Cardiothoracic Section 2 examinations despite their clinical responsibilities. Their dedication to the examination has enabled us to deliver a successive 32-candidate diet</w:t>
      </w:r>
      <w:r w:rsidRPr="00D405E8">
        <w:rPr>
          <w:sz w:val="24"/>
          <w:szCs w:val="24"/>
          <w:lang w:val="en-US"/>
        </w:rPr>
        <w:t>s</w:t>
      </w:r>
      <w:r w:rsidRPr="00C908DB">
        <w:rPr>
          <w:sz w:val="24"/>
          <w:szCs w:val="24"/>
          <w:lang w:val="en-US"/>
        </w:rPr>
        <w:t xml:space="preserve"> within our relatively small specialty. Their attendance directly assists in the Section 2 waiting list reduction we have seen over the last year. </w:t>
      </w:r>
      <w:r w:rsidR="00EB6B40" w:rsidRPr="00D405E8">
        <w:rPr>
          <w:sz w:val="24"/>
          <w:szCs w:val="24"/>
          <w:lang w:val="en-US"/>
        </w:rPr>
        <w:t>Examiner numbers and demographics are shown below:</w:t>
      </w:r>
    </w:p>
    <w:tbl>
      <w:tblPr>
        <w:tblStyle w:val="TableGrid"/>
        <w:tblW w:w="0" w:type="auto"/>
        <w:tblInd w:w="0" w:type="dxa"/>
        <w:tblLook w:val="04A0" w:firstRow="1" w:lastRow="0" w:firstColumn="1" w:lastColumn="0" w:noHBand="0" w:noVBand="1"/>
      </w:tblPr>
      <w:tblGrid>
        <w:gridCol w:w="1417"/>
        <w:gridCol w:w="1425"/>
        <w:gridCol w:w="1375"/>
        <w:gridCol w:w="1425"/>
        <w:gridCol w:w="1279"/>
      </w:tblGrid>
      <w:tr w:rsidR="00EB6B40" w:rsidRPr="00490DE7" w14:paraId="1FBE7A2C" w14:textId="77777777" w:rsidTr="001629D1">
        <w:tc>
          <w:tcPr>
            <w:tcW w:w="1417" w:type="dxa"/>
          </w:tcPr>
          <w:p w14:paraId="5F0424AE" w14:textId="77777777" w:rsidR="00EB6B40" w:rsidRDefault="00EB6B40" w:rsidP="001629D1">
            <w:pPr>
              <w:rPr>
                <w:rFonts w:cs="Calibri"/>
                <w:b/>
                <w:bCs/>
                <w:color w:val="000000" w:themeColor="text1"/>
                <w:sz w:val="20"/>
                <w:szCs w:val="20"/>
              </w:rPr>
            </w:pPr>
            <w:r w:rsidRPr="00490DE7">
              <w:rPr>
                <w:rFonts w:cs="Calibri"/>
                <w:b/>
                <w:bCs/>
                <w:color w:val="000000" w:themeColor="text1"/>
                <w:sz w:val="20"/>
                <w:szCs w:val="20"/>
              </w:rPr>
              <w:t xml:space="preserve">Female </w:t>
            </w:r>
          </w:p>
          <w:p w14:paraId="3D0010EF" w14:textId="77777777" w:rsidR="00EB6B40" w:rsidRPr="00490DE7" w:rsidRDefault="00EB6B40" w:rsidP="001629D1">
            <w:pPr>
              <w:rPr>
                <w:rFonts w:cs="Calibri"/>
                <w:b/>
                <w:bCs/>
                <w:color w:val="000000" w:themeColor="text1"/>
                <w:sz w:val="20"/>
                <w:szCs w:val="20"/>
              </w:rPr>
            </w:pPr>
            <w:r w:rsidRPr="00490DE7">
              <w:rPr>
                <w:rFonts w:cs="Calibri"/>
                <w:b/>
                <w:bCs/>
                <w:color w:val="000000" w:themeColor="text1"/>
                <w:sz w:val="20"/>
                <w:szCs w:val="20"/>
              </w:rPr>
              <w:t>Oct 2015</w:t>
            </w:r>
          </w:p>
        </w:tc>
        <w:tc>
          <w:tcPr>
            <w:tcW w:w="1425" w:type="dxa"/>
          </w:tcPr>
          <w:p w14:paraId="469685FA" w14:textId="77777777" w:rsidR="00EB6B40" w:rsidRPr="00490DE7" w:rsidRDefault="00EB6B40" w:rsidP="001629D1">
            <w:pPr>
              <w:rPr>
                <w:rFonts w:cs="Calibri"/>
                <w:b/>
                <w:bCs/>
                <w:color w:val="000000" w:themeColor="text1"/>
                <w:sz w:val="20"/>
                <w:szCs w:val="20"/>
              </w:rPr>
            </w:pPr>
            <w:r w:rsidRPr="00490DE7">
              <w:rPr>
                <w:rFonts w:cs="Calibri"/>
                <w:b/>
                <w:bCs/>
                <w:color w:val="000000" w:themeColor="text1"/>
                <w:sz w:val="20"/>
                <w:szCs w:val="20"/>
              </w:rPr>
              <w:t>Female Current</w:t>
            </w:r>
          </w:p>
        </w:tc>
        <w:tc>
          <w:tcPr>
            <w:tcW w:w="1375" w:type="dxa"/>
          </w:tcPr>
          <w:p w14:paraId="179EA9E7" w14:textId="77777777" w:rsidR="00EB6B40" w:rsidRDefault="00EB6B40" w:rsidP="001629D1">
            <w:pPr>
              <w:rPr>
                <w:rFonts w:cs="Calibri"/>
                <w:b/>
                <w:bCs/>
                <w:color w:val="000000" w:themeColor="text1"/>
                <w:sz w:val="20"/>
                <w:szCs w:val="20"/>
              </w:rPr>
            </w:pPr>
            <w:r w:rsidRPr="00490DE7">
              <w:rPr>
                <w:rFonts w:cs="Calibri"/>
                <w:b/>
                <w:bCs/>
                <w:color w:val="000000" w:themeColor="text1"/>
                <w:sz w:val="20"/>
                <w:szCs w:val="20"/>
              </w:rPr>
              <w:t xml:space="preserve">Male </w:t>
            </w:r>
          </w:p>
          <w:p w14:paraId="3CE8D3D7" w14:textId="77777777" w:rsidR="00EB6B40" w:rsidRPr="00490DE7" w:rsidRDefault="00EB6B40" w:rsidP="001629D1">
            <w:pPr>
              <w:rPr>
                <w:rFonts w:cs="Calibri"/>
                <w:b/>
                <w:bCs/>
                <w:color w:val="000000" w:themeColor="text1"/>
                <w:sz w:val="20"/>
                <w:szCs w:val="20"/>
              </w:rPr>
            </w:pPr>
            <w:r w:rsidRPr="00490DE7">
              <w:rPr>
                <w:rFonts w:cs="Calibri"/>
                <w:b/>
                <w:bCs/>
                <w:color w:val="000000" w:themeColor="text1"/>
                <w:sz w:val="20"/>
                <w:szCs w:val="20"/>
              </w:rPr>
              <w:t>Oct 2015</w:t>
            </w:r>
          </w:p>
        </w:tc>
        <w:tc>
          <w:tcPr>
            <w:tcW w:w="1425" w:type="dxa"/>
          </w:tcPr>
          <w:p w14:paraId="4B13BF8A" w14:textId="77777777" w:rsidR="00EB6B40" w:rsidRDefault="00EB6B40" w:rsidP="001629D1">
            <w:pPr>
              <w:rPr>
                <w:rFonts w:cs="Calibri"/>
                <w:b/>
                <w:bCs/>
                <w:color w:val="000000" w:themeColor="text1"/>
                <w:sz w:val="20"/>
                <w:szCs w:val="20"/>
              </w:rPr>
            </w:pPr>
            <w:r w:rsidRPr="00490DE7">
              <w:rPr>
                <w:rFonts w:cs="Calibri"/>
                <w:b/>
                <w:bCs/>
                <w:color w:val="000000" w:themeColor="text1"/>
                <w:sz w:val="20"/>
                <w:szCs w:val="20"/>
              </w:rPr>
              <w:t>Male</w:t>
            </w:r>
          </w:p>
          <w:p w14:paraId="4FA7E234" w14:textId="77777777" w:rsidR="00EB6B40" w:rsidRPr="00490DE7" w:rsidRDefault="00EB6B40" w:rsidP="001629D1">
            <w:pPr>
              <w:rPr>
                <w:rFonts w:cs="Calibri"/>
                <w:b/>
                <w:bCs/>
                <w:color w:val="000000" w:themeColor="text1"/>
                <w:sz w:val="20"/>
                <w:szCs w:val="20"/>
              </w:rPr>
            </w:pPr>
            <w:r>
              <w:rPr>
                <w:rFonts w:cs="Calibri"/>
                <w:b/>
                <w:bCs/>
                <w:color w:val="000000" w:themeColor="text1"/>
                <w:sz w:val="20"/>
                <w:szCs w:val="20"/>
              </w:rPr>
              <w:t>C</w:t>
            </w:r>
            <w:r w:rsidRPr="00490DE7">
              <w:rPr>
                <w:rFonts w:cs="Calibri"/>
                <w:b/>
                <w:bCs/>
                <w:color w:val="000000" w:themeColor="text1"/>
                <w:sz w:val="20"/>
                <w:szCs w:val="20"/>
              </w:rPr>
              <w:t xml:space="preserve">urrent </w:t>
            </w:r>
          </w:p>
        </w:tc>
        <w:tc>
          <w:tcPr>
            <w:tcW w:w="1279" w:type="dxa"/>
          </w:tcPr>
          <w:p w14:paraId="769DD342" w14:textId="77777777" w:rsidR="00EB6B40" w:rsidRPr="00490DE7" w:rsidRDefault="00EB6B40" w:rsidP="001629D1">
            <w:pPr>
              <w:rPr>
                <w:rFonts w:cs="Calibri"/>
                <w:b/>
                <w:bCs/>
                <w:color w:val="000000" w:themeColor="text1"/>
                <w:sz w:val="20"/>
                <w:szCs w:val="20"/>
              </w:rPr>
            </w:pPr>
            <w:r w:rsidRPr="00490DE7">
              <w:rPr>
                <w:rFonts w:cs="Calibri"/>
                <w:b/>
                <w:bCs/>
                <w:color w:val="000000" w:themeColor="text1"/>
                <w:sz w:val="20"/>
                <w:szCs w:val="20"/>
              </w:rPr>
              <w:t>Not Declared</w:t>
            </w:r>
          </w:p>
        </w:tc>
      </w:tr>
      <w:tr w:rsidR="00EB6B40" w:rsidRPr="00490DE7" w14:paraId="279E74A3" w14:textId="77777777" w:rsidTr="001629D1">
        <w:tc>
          <w:tcPr>
            <w:tcW w:w="1417" w:type="dxa"/>
          </w:tcPr>
          <w:p w14:paraId="6412E4CF" w14:textId="77777777" w:rsidR="00EB6B40" w:rsidRPr="00490DE7" w:rsidRDefault="00EB6B40" w:rsidP="001629D1">
            <w:pPr>
              <w:rPr>
                <w:rFonts w:cs="Calibri"/>
                <w:color w:val="000000" w:themeColor="text1"/>
                <w:sz w:val="20"/>
                <w:szCs w:val="20"/>
              </w:rPr>
            </w:pPr>
            <w:r w:rsidRPr="00490DE7">
              <w:rPr>
                <w:rFonts w:cs="Calibri"/>
                <w:color w:val="000000" w:themeColor="text1"/>
                <w:sz w:val="20"/>
                <w:szCs w:val="20"/>
              </w:rPr>
              <w:t>1</w:t>
            </w:r>
          </w:p>
        </w:tc>
        <w:tc>
          <w:tcPr>
            <w:tcW w:w="1425" w:type="dxa"/>
          </w:tcPr>
          <w:p w14:paraId="43E0C578" w14:textId="77777777" w:rsidR="00EB6B40" w:rsidRPr="00490DE7" w:rsidRDefault="00EB6B40" w:rsidP="001629D1">
            <w:pPr>
              <w:rPr>
                <w:rFonts w:cs="Calibri"/>
                <w:color w:val="000000" w:themeColor="text1"/>
                <w:sz w:val="20"/>
                <w:szCs w:val="20"/>
              </w:rPr>
            </w:pPr>
            <w:r>
              <w:rPr>
                <w:rFonts w:cs="Calibri"/>
                <w:color w:val="000000" w:themeColor="text1"/>
                <w:sz w:val="20"/>
                <w:szCs w:val="20"/>
              </w:rPr>
              <w:t>8</w:t>
            </w:r>
          </w:p>
        </w:tc>
        <w:tc>
          <w:tcPr>
            <w:tcW w:w="1375" w:type="dxa"/>
          </w:tcPr>
          <w:p w14:paraId="2104787E" w14:textId="77777777" w:rsidR="00EB6B40" w:rsidRPr="00490DE7" w:rsidRDefault="00EB6B40" w:rsidP="001629D1">
            <w:pPr>
              <w:rPr>
                <w:rFonts w:cs="Calibri"/>
                <w:color w:val="000000" w:themeColor="text1"/>
                <w:sz w:val="20"/>
                <w:szCs w:val="20"/>
              </w:rPr>
            </w:pPr>
            <w:r w:rsidRPr="00490DE7">
              <w:rPr>
                <w:rFonts w:cs="Calibri"/>
                <w:color w:val="000000" w:themeColor="text1"/>
                <w:sz w:val="20"/>
                <w:szCs w:val="20"/>
              </w:rPr>
              <w:t>42</w:t>
            </w:r>
          </w:p>
        </w:tc>
        <w:tc>
          <w:tcPr>
            <w:tcW w:w="1425" w:type="dxa"/>
          </w:tcPr>
          <w:p w14:paraId="438F42D4" w14:textId="77777777" w:rsidR="00EB6B40" w:rsidRPr="00490DE7" w:rsidRDefault="00EB6B40" w:rsidP="001629D1">
            <w:pPr>
              <w:rPr>
                <w:rFonts w:cs="Calibri"/>
                <w:color w:val="000000" w:themeColor="text1"/>
                <w:sz w:val="20"/>
                <w:szCs w:val="20"/>
              </w:rPr>
            </w:pPr>
            <w:r>
              <w:rPr>
                <w:rFonts w:cs="Calibri"/>
                <w:color w:val="000000" w:themeColor="text1"/>
                <w:sz w:val="20"/>
                <w:szCs w:val="20"/>
              </w:rPr>
              <w:t>43</w:t>
            </w:r>
          </w:p>
        </w:tc>
        <w:tc>
          <w:tcPr>
            <w:tcW w:w="1279" w:type="dxa"/>
          </w:tcPr>
          <w:p w14:paraId="6A039CAC" w14:textId="77777777" w:rsidR="00EB6B40" w:rsidRPr="00490DE7" w:rsidRDefault="00EB6B40" w:rsidP="001629D1">
            <w:pPr>
              <w:rPr>
                <w:rFonts w:cs="Calibri"/>
                <w:color w:val="000000" w:themeColor="text1"/>
                <w:sz w:val="20"/>
                <w:szCs w:val="20"/>
              </w:rPr>
            </w:pPr>
            <w:r>
              <w:rPr>
                <w:rFonts w:cs="Calibri"/>
                <w:color w:val="000000" w:themeColor="text1"/>
                <w:sz w:val="20"/>
                <w:szCs w:val="20"/>
              </w:rPr>
              <w:t>14</w:t>
            </w:r>
          </w:p>
        </w:tc>
      </w:tr>
    </w:tbl>
    <w:p w14:paraId="22B0E769" w14:textId="77777777" w:rsidR="00EB6B40" w:rsidRDefault="00EB6B40" w:rsidP="00DE1ADE">
      <w:pPr>
        <w:pStyle w:val="Heading4"/>
        <w:rPr>
          <w:b/>
          <w:sz w:val="24"/>
        </w:rPr>
      </w:pPr>
    </w:p>
    <w:p w14:paraId="26546575" w14:textId="42C535E2" w:rsidR="00DE1ADE" w:rsidRPr="009D4091" w:rsidRDefault="00DE1ADE" w:rsidP="00DE1ADE">
      <w:pPr>
        <w:pStyle w:val="Heading4"/>
        <w:rPr>
          <w:b/>
          <w:sz w:val="24"/>
        </w:rPr>
      </w:pPr>
      <w:r w:rsidRPr="009D4091">
        <w:rPr>
          <w:b/>
          <w:sz w:val="24"/>
        </w:rPr>
        <w:t>Exam</w:t>
      </w:r>
      <w:r>
        <w:rPr>
          <w:b/>
          <w:sz w:val="24"/>
        </w:rPr>
        <w:t>iner</w:t>
      </w:r>
      <w:r w:rsidRPr="009D4091">
        <w:rPr>
          <w:b/>
          <w:sz w:val="24"/>
        </w:rPr>
        <w:t xml:space="preserve"> </w:t>
      </w:r>
      <w:r>
        <w:rPr>
          <w:b/>
          <w:sz w:val="24"/>
        </w:rPr>
        <w:t>Applications</w:t>
      </w:r>
    </w:p>
    <w:p w14:paraId="0EC4FF0A" w14:textId="77777777" w:rsidR="00DE1ADE" w:rsidRPr="008D40EF" w:rsidRDefault="00DE1ADE" w:rsidP="00DE1ADE">
      <w:pPr>
        <w:rPr>
          <w:bCs/>
          <w:sz w:val="24"/>
          <w:lang w:val="en-US"/>
        </w:rPr>
      </w:pPr>
      <w:r w:rsidRPr="008D40EF">
        <w:rPr>
          <w:bCs/>
          <w:sz w:val="24"/>
          <w:lang w:val="en-US"/>
        </w:rPr>
        <w:t>The Panel of Examiners represent all four nations, but not all training regions and Trusts. We welcome applications to the Panel of Question Writers and to the Section 2 Panel of Examiners. Consultant surgeons and Specialty and Associate Specialist doctors may apply to the Panel of Question Writers from the date of their appointment.  Consultants who have completed five years in a substantive post can apply to the Section 2 Panel of Examiners. Criteria for appointment and the process of application can be found in the links below:</w:t>
      </w:r>
    </w:p>
    <w:p w14:paraId="3678EBB0" w14:textId="77777777" w:rsidR="00DE1ADE" w:rsidRPr="008D40EF" w:rsidRDefault="00DE1ADE" w:rsidP="00DE1ADE">
      <w:pPr>
        <w:rPr>
          <w:bCs/>
          <w:sz w:val="24"/>
          <w:lang w:val="en-US"/>
        </w:rPr>
      </w:pPr>
      <w:hyperlink r:id="rId10" w:history="1">
        <w:r w:rsidRPr="008D40EF">
          <w:rPr>
            <w:rStyle w:val="Hyperlink"/>
            <w:bCs/>
            <w:sz w:val="24"/>
            <w:lang w:val="en-US"/>
          </w:rPr>
          <w:t>https://www.jcie.org.uk/content/content.aspx?ID=41</w:t>
        </w:r>
      </w:hyperlink>
    </w:p>
    <w:p w14:paraId="57F69C99" w14:textId="77777777" w:rsidR="00DE1ADE" w:rsidRDefault="00DE1ADE" w:rsidP="00DE1ADE">
      <w:pPr>
        <w:rPr>
          <w:bCs/>
          <w:sz w:val="24"/>
        </w:rPr>
      </w:pPr>
      <w:hyperlink r:id="rId11" w:history="1">
        <w:r w:rsidRPr="008D40EF">
          <w:rPr>
            <w:rStyle w:val="Hyperlink"/>
            <w:bCs/>
            <w:sz w:val="24"/>
            <w:lang w:val="en-US"/>
          </w:rPr>
          <w:t>https://www.jcie.org.uk/content/content.aspx?ID=23</w:t>
        </w:r>
      </w:hyperlink>
    </w:p>
    <w:p w14:paraId="2BCE86F8" w14:textId="77777777" w:rsidR="00DE1ADE" w:rsidRDefault="00DE1ADE" w:rsidP="00A235B6">
      <w:pPr>
        <w:rPr>
          <w:rFonts w:asciiTheme="majorHAnsi" w:eastAsiaTheme="majorEastAsia" w:hAnsiTheme="majorHAnsi" w:cstheme="majorBidi"/>
          <w:b/>
          <w:i/>
          <w:iCs/>
          <w:color w:val="365F91" w:themeColor="accent1" w:themeShade="BF"/>
          <w:sz w:val="24"/>
        </w:rPr>
      </w:pPr>
    </w:p>
    <w:p w14:paraId="3E538CFC" w14:textId="77777777" w:rsidR="00DE1ADE" w:rsidRDefault="00DE1ADE" w:rsidP="00A235B6">
      <w:pPr>
        <w:rPr>
          <w:rFonts w:asciiTheme="majorHAnsi" w:eastAsiaTheme="majorEastAsia" w:hAnsiTheme="majorHAnsi" w:cstheme="majorBidi"/>
          <w:b/>
          <w:i/>
          <w:iCs/>
          <w:color w:val="365F91" w:themeColor="accent1" w:themeShade="BF"/>
          <w:sz w:val="24"/>
        </w:rPr>
      </w:pPr>
    </w:p>
    <w:p w14:paraId="6B15FFBC" w14:textId="2D1CA0DA" w:rsidR="00CF6609" w:rsidRPr="009D4091" w:rsidRDefault="00CF6609" w:rsidP="00A235B6">
      <w:pPr>
        <w:rPr>
          <w:rFonts w:asciiTheme="majorHAnsi" w:eastAsiaTheme="majorEastAsia" w:hAnsiTheme="majorHAnsi" w:cstheme="majorBidi"/>
          <w:b/>
          <w:i/>
          <w:iCs/>
          <w:color w:val="365F91" w:themeColor="accent1" w:themeShade="BF"/>
          <w:sz w:val="24"/>
        </w:rPr>
      </w:pPr>
      <w:r w:rsidRPr="009D4091">
        <w:rPr>
          <w:rFonts w:asciiTheme="majorHAnsi" w:eastAsiaTheme="majorEastAsia" w:hAnsiTheme="majorHAnsi" w:cstheme="majorBidi"/>
          <w:b/>
          <w:i/>
          <w:iCs/>
          <w:color w:val="365F91" w:themeColor="accent1" w:themeShade="BF"/>
          <w:sz w:val="24"/>
        </w:rPr>
        <w:lastRenderedPageBreak/>
        <w:t>Results for Intercollegiate Specialty Examination in Cardiothoracic Surgery</w:t>
      </w:r>
    </w:p>
    <w:p w14:paraId="346D88FD" w14:textId="5D80A065" w:rsidR="0072234F" w:rsidRPr="00B63877" w:rsidRDefault="0072234F" w:rsidP="0072234F">
      <w:pPr>
        <w:pStyle w:val="Heading5"/>
      </w:pPr>
      <w:r w:rsidRPr="00B63877">
        <w:t xml:space="preserve">Summary of results from Section 2 held </w:t>
      </w:r>
      <w:r w:rsidR="00042B55">
        <w:t xml:space="preserve">on </w:t>
      </w:r>
      <w:r>
        <w:t>2</w:t>
      </w:r>
      <w:r>
        <w:t>1</w:t>
      </w:r>
      <w:r w:rsidRPr="00B63877">
        <w:t>/</w:t>
      </w:r>
      <w:r>
        <w:t>2</w:t>
      </w:r>
      <w:r>
        <w:t>2</w:t>
      </w:r>
      <w:r w:rsidRPr="00B63877">
        <w:t xml:space="preserve"> </w:t>
      </w:r>
      <w:r>
        <w:t>May</w:t>
      </w:r>
      <w:r w:rsidRPr="00B63877">
        <w:t xml:space="preserve"> 202</w:t>
      </w:r>
      <w:r>
        <w:t xml:space="preserve">5 in </w:t>
      </w:r>
      <w:r>
        <w:t>Blackpool</w:t>
      </w:r>
    </w:p>
    <w:p w14:paraId="0447A242" w14:textId="77777777" w:rsidR="00F86444" w:rsidRPr="000D323D" w:rsidRDefault="00F86444" w:rsidP="00F86444">
      <w:pPr>
        <w:spacing w:after="0" w:line="240" w:lineRule="auto"/>
        <w:rPr>
          <w:rFonts w:cstheme="minorHAnsi"/>
          <w:bCs/>
          <w:sz w:val="24"/>
          <w:szCs w:val="24"/>
        </w:rPr>
      </w:pPr>
      <w:r w:rsidRPr="000D323D">
        <w:rPr>
          <w:rFonts w:cstheme="minorHAnsi"/>
          <w:bCs/>
          <w:sz w:val="24"/>
          <w:szCs w:val="24"/>
        </w:rPr>
        <w:t xml:space="preserve">24 out of 29 candidates (83%) passed the examination  </w:t>
      </w:r>
    </w:p>
    <w:p w14:paraId="4B2875A6" w14:textId="77777777" w:rsidR="00F86444" w:rsidRPr="000D323D" w:rsidRDefault="00F86444" w:rsidP="00F86444">
      <w:pPr>
        <w:spacing w:after="0" w:line="240" w:lineRule="auto"/>
        <w:rPr>
          <w:rFonts w:cstheme="minorHAnsi"/>
          <w:bCs/>
          <w:sz w:val="24"/>
          <w:szCs w:val="24"/>
        </w:rPr>
      </w:pPr>
      <w:r w:rsidRPr="000D323D">
        <w:rPr>
          <w:rFonts w:cstheme="minorHAnsi"/>
          <w:bCs/>
          <w:sz w:val="24"/>
          <w:szCs w:val="24"/>
        </w:rPr>
        <w:t>Type 1 (3a-2015 Regs) – 13 out of 13 passed (100%)</w:t>
      </w:r>
    </w:p>
    <w:p w14:paraId="6A363991" w14:textId="77777777" w:rsidR="00F86444" w:rsidRPr="000D323D" w:rsidRDefault="00F86444" w:rsidP="00F86444">
      <w:pPr>
        <w:spacing w:after="0" w:line="240" w:lineRule="auto"/>
        <w:rPr>
          <w:rFonts w:cstheme="minorHAnsi"/>
          <w:bCs/>
          <w:sz w:val="24"/>
          <w:szCs w:val="24"/>
        </w:rPr>
      </w:pPr>
      <w:r w:rsidRPr="000D323D">
        <w:rPr>
          <w:rFonts w:cstheme="minorHAnsi"/>
          <w:bCs/>
          <w:sz w:val="24"/>
          <w:szCs w:val="24"/>
        </w:rPr>
        <w:t xml:space="preserve">Type 2 (3b-2015 Regs) – 0 presented </w:t>
      </w:r>
    </w:p>
    <w:p w14:paraId="3D4B6ED4" w14:textId="77777777" w:rsidR="00F86444" w:rsidRPr="000D323D" w:rsidRDefault="00F86444" w:rsidP="00F86444">
      <w:pPr>
        <w:spacing w:after="0" w:line="240" w:lineRule="auto"/>
        <w:rPr>
          <w:rFonts w:cstheme="minorHAnsi"/>
          <w:bCs/>
          <w:sz w:val="24"/>
          <w:szCs w:val="24"/>
        </w:rPr>
      </w:pPr>
      <w:r w:rsidRPr="000D323D">
        <w:rPr>
          <w:rFonts w:cstheme="minorHAnsi"/>
          <w:bCs/>
          <w:sz w:val="24"/>
          <w:szCs w:val="24"/>
        </w:rPr>
        <w:t>Maltese trainees – 1 out of 1 passed (100%)</w:t>
      </w:r>
    </w:p>
    <w:p w14:paraId="11E79E39" w14:textId="77777777" w:rsidR="00F86444" w:rsidRPr="000D323D" w:rsidRDefault="00F86444" w:rsidP="00F86444">
      <w:pPr>
        <w:spacing w:after="0" w:line="240" w:lineRule="auto"/>
        <w:rPr>
          <w:rFonts w:cstheme="minorHAnsi"/>
          <w:bCs/>
          <w:sz w:val="24"/>
          <w:szCs w:val="24"/>
        </w:rPr>
      </w:pPr>
      <w:r w:rsidRPr="000D323D">
        <w:rPr>
          <w:rFonts w:cstheme="minorHAnsi"/>
          <w:bCs/>
          <w:sz w:val="24"/>
          <w:szCs w:val="24"/>
        </w:rPr>
        <w:t>Not in Training (O-2015 Regs) – 10 out of 15 passed (67%)</w:t>
      </w:r>
    </w:p>
    <w:p w14:paraId="7DADB710" w14:textId="77777777" w:rsidR="00F86444" w:rsidRPr="000D323D" w:rsidRDefault="00F86444" w:rsidP="00F86444">
      <w:pPr>
        <w:spacing w:after="0" w:line="240" w:lineRule="auto"/>
        <w:rPr>
          <w:rFonts w:cstheme="minorHAnsi"/>
          <w:bCs/>
          <w:sz w:val="24"/>
          <w:szCs w:val="24"/>
        </w:rPr>
      </w:pPr>
      <w:r w:rsidRPr="000D323D">
        <w:rPr>
          <w:rFonts w:cstheme="minorHAnsi"/>
          <w:bCs/>
          <w:sz w:val="24"/>
          <w:szCs w:val="24"/>
        </w:rPr>
        <w:t>Candidate Feedback response rate: 66%</w:t>
      </w:r>
    </w:p>
    <w:p w14:paraId="0C54D029" w14:textId="77777777" w:rsidR="00F86444" w:rsidRDefault="00F86444" w:rsidP="00F86444">
      <w:pPr>
        <w:autoSpaceDE w:val="0"/>
        <w:autoSpaceDN w:val="0"/>
        <w:jc w:val="both"/>
        <w:rPr>
          <w:rFonts w:cstheme="minorHAnsi"/>
          <w:color w:val="000000"/>
          <w:sz w:val="24"/>
          <w:szCs w:val="24"/>
        </w:rPr>
      </w:pPr>
      <w:r w:rsidRPr="000D323D">
        <w:rPr>
          <w:rFonts w:cstheme="minorHAnsi"/>
          <w:color w:val="000000"/>
          <w:sz w:val="24"/>
          <w:szCs w:val="24"/>
        </w:rPr>
        <w:t xml:space="preserve">SEM: 2.31% (desired value: SEM &lt; 5%). </w:t>
      </w:r>
      <w:r w:rsidRPr="000D323D">
        <w:rPr>
          <w:rFonts w:cstheme="minorHAnsi"/>
          <w:sz w:val="24"/>
          <w:szCs w:val="24"/>
        </w:rPr>
        <w:t xml:space="preserve">Reliability: 0.84 </w:t>
      </w:r>
      <w:r w:rsidRPr="000D323D">
        <w:rPr>
          <w:rFonts w:cstheme="minorHAnsi"/>
          <w:color w:val="000000"/>
          <w:sz w:val="24"/>
          <w:szCs w:val="24"/>
        </w:rPr>
        <w:t>(</w:t>
      </w:r>
      <w:r w:rsidRPr="000D323D">
        <w:rPr>
          <w:rFonts w:cstheme="minorHAnsi"/>
          <w:sz w:val="24"/>
          <w:szCs w:val="24"/>
        </w:rPr>
        <w:t>desired value: r &gt; 0.7</w:t>
      </w:r>
      <w:r w:rsidRPr="000D323D">
        <w:rPr>
          <w:rFonts w:cstheme="minorHAnsi"/>
          <w:color w:val="000000"/>
          <w:sz w:val="24"/>
          <w:szCs w:val="24"/>
        </w:rPr>
        <w:t>)</w:t>
      </w:r>
    </w:p>
    <w:p w14:paraId="4FFDE4E9" w14:textId="5422DF17" w:rsidR="0072234F" w:rsidRPr="00B63877" w:rsidRDefault="0072234F" w:rsidP="0072234F">
      <w:pPr>
        <w:pStyle w:val="Heading5"/>
      </w:pPr>
      <w:r w:rsidRPr="00B63877">
        <w:t xml:space="preserve">Summary of results from Section 2 held </w:t>
      </w:r>
      <w:r w:rsidR="00042B55">
        <w:t xml:space="preserve">on </w:t>
      </w:r>
      <w:r>
        <w:t>22</w:t>
      </w:r>
      <w:r w:rsidRPr="00B63877">
        <w:t>/</w:t>
      </w:r>
      <w:r>
        <w:t>23</w:t>
      </w:r>
      <w:r w:rsidRPr="00B63877">
        <w:t xml:space="preserve"> October 202</w:t>
      </w:r>
      <w:r>
        <w:t>5 in London (Ealing)</w:t>
      </w:r>
      <w:r w:rsidRPr="00B63877">
        <w:t xml:space="preserve"> </w:t>
      </w:r>
    </w:p>
    <w:p w14:paraId="5A439FE6" w14:textId="77777777" w:rsidR="0072234F" w:rsidRPr="00B67A0B" w:rsidRDefault="0072234F" w:rsidP="0072234F">
      <w:pPr>
        <w:spacing w:after="0" w:line="240" w:lineRule="auto"/>
        <w:rPr>
          <w:rFonts w:cstheme="minorHAnsi"/>
          <w:bCs/>
          <w:sz w:val="24"/>
          <w:szCs w:val="24"/>
        </w:rPr>
      </w:pPr>
      <w:r w:rsidRPr="00B67A0B">
        <w:rPr>
          <w:rFonts w:cstheme="minorHAnsi"/>
          <w:bCs/>
          <w:sz w:val="24"/>
          <w:szCs w:val="24"/>
        </w:rPr>
        <w:t xml:space="preserve">20 out of 32 candidates (63%) passed the examination  </w:t>
      </w:r>
    </w:p>
    <w:p w14:paraId="6F5A31EA" w14:textId="77777777" w:rsidR="0072234F" w:rsidRPr="00B67A0B" w:rsidRDefault="0072234F" w:rsidP="0072234F">
      <w:pPr>
        <w:spacing w:after="0" w:line="240" w:lineRule="auto"/>
        <w:rPr>
          <w:rFonts w:cstheme="minorHAnsi"/>
          <w:bCs/>
          <w:sz w:val="24"/>
          <w:szCs w:val="24"/>
        </w:rPr>
      </w:pPr>
      <w:r w:rsidRPr="00B67A0B">
        <w:rPr>
          <w:rFonts w:cstheme="minorHAnsi"/>
          <w:bCs/>
          <w:sz w:val="24"/>
          <w:szCs w:val="24"/>
        </w:rPr>
        <w:t>Type 1 (3a-2015 Regs) – 11 out of 12 passed (92%)</w:t>
      </w:r>
    </w:p>
    <w:p w14:paraId="7239C568" w14:textId="77777777" w:rsidR="0072234F" w:rsidRPr="00B67A0B" w:rsidRDefault="0072234F" w:rsidP="0072234F">
      <w:pPr>
        <w:spacing w:after="0" w:line="240" w:lineRule="auto"/>
        <w:rPr>
          <w:rFonts w:cstheme="minorHAnsi"/>
          <w:bCs/>
          <w:sz w:val="24"/>
          <w:szCs w:val="24"/>
        </w:rPr>
      </w:pPr>
      <w:r w:rsidRPr="00B67A0B">
        <w:rPr>
          <w:rFonts w:cstheme="minorHAnsi"/>
          <w:bCs/>
          <w:sz w:val="24"/>
          <w:szCs w:val="24"/>
        </w:rPr>
        <w:t xml:space="preserve">Type 2 (3b-2015 Regs) – 0 presented </w:t>
      </w:r>
    </w:p>
    <w:p w14:paraId="2D571A19" w14:textId="77777777" w:rsidR="0072234F" w:rsidRPr="00B67A0B" w:rsidRDefault="0072234F" w:rsidP="0072234F">
      <w:pPr>
        <w:spacing w:after="0" w:line="240" w:lineRule="auto"/>
        <w:rPr>
          <w:rFonts w:cstheme="minorHAnsi"/>
          <w:bCs/>
          <w:sz w:val="24"/>
          <w:szCs w:val="24"/>
        </w:rPr>
      </w:pPr>
      <w:r w:rsidRPr="00B67A0B">
        <w:rPr>
          <w:rFonts w:cstheme="minorHAnsi"/>
          <w:bCs/>
          <w:sz w:val="24"/>
          <w:szCs w:val="24"/>
        </w:rPr>
        <w:t>Maltese trainees – 0 presented</w:t>
      </w:r>
    </w:p>
    <w:p w14:paraId="0190F98B" w14:textId="77777777" w:rsidR="0072234F" w:rsidRPr="00B67A0B" w:rsidRDefault="0072234F" w:rsidP="0072234F">
      <w:pPr>
        <w:spacing w:after="0" w:line="240" w:lineRule="auto"/>
        <w:rPr>
          <w:rFonts w:cstheme="minorHAnsi"/>
          <w:bCs/>
          <w:sz w:val="24"/>
          <w:szCs w:val="24"/>
        </w:rPr>
      </w:pPr>
      <w:r w:rsidRPr="00B67A0B">
        <w:rPr>
          <w:rFonts w:cstheme="minorHAnsi"/>
          <w:bCs/>
          <w:sz w:val="24"/>
          <w:szCs w:val="24"/>
        </w:rPr>
        <w:t>Not in Training (O-2015 Regs) – 9 out of 20 passed (45%)</w:t>
      </w:r>
    </w:p>
    <w:p w14:paraId="31C1EF69" w14:textId="77777777" w:rsidR="0072234F" w:rsidRPr="00B67A0B" w:rsidRDefault="0072234F" w:rsidP="0072234F">
      <w:pPr>
        <w:spacing w:after="0" w:line="240" w:lineRule="auto"/>
        <w:rPr>
          <w:rFonts w:cstheme="minorHAnsi"/>
          <w:bCs/>
          <w:sz w:val="24"/>
          <w:szCs w:val="24"/>
        </w:rPr>
      </w:pPr>
      <w:r w:rsidRPr="00B67A0B">
        <w:rPr>
          <w:rFonts w:cstheme="minorHAnsi"/>
          <w:bCs/>
          <w:sz w:val="24"/>
          <w:szCs w:val="24"/>
        </w:rPr>
        <w:t>Candidate Feedback response rate: 66%</w:t>
      </w:r>
    </w:p>
    <w:p w14:paraId="2CC2653A" w14:textId="1D263555" w:rsidR="00F86444" w:rsidRPr="000D323D" w:rsidRDefault="0072234F" w:rsidP="0072234F">
      <w:pPr>
        <w:autoSpaceDE w:val="0"/>
        <w:autoSpaceDN w:val="0"/>
        <w:jc w:val="both"/>
        <w:rPr>
          <w:rFonts w:cstheme="minorHAnsi"/>
          <w:color w:val="000000"/>
          <w:sz w:val="24"/>
          <w:szCs w:val="24"/>
        </w:rPr>
      </w:pPr>
      <w:r w:rsidRPr="00B67A0B">
        <w:rPr>
          <w:rFonts w:cstheme="minorHAnsi"/>
          <w:color w:val="000000"/>
          <w:sz w:val="24"/>
          <w:szCs w:val="24"/>
        </w:rPr>
        <w:t xml:space="preserve">SEM: 2.61% (desired value: SEM &lt; 5%). </w:t>
      </w:r>
      <w:r w:rsidRPr="00B67A0B">
        <w:rPr>
          <w:rFonts w:cstheme="minorHAnsi"/>
          <w:sz w:val="24"/>
          <w:szCs w:val="24"/>
        </w:rPr>
        <w:t xml:space="preserve">Reliability: 0.79 </w:t>
      </w:r>
      <w:r w:rsidRPr="00B67A0B">
        <w:rPr>
          <w:rFonts w:cstheme="minorHAnsi"/>
          <w:color w:val="000000"/>
          <w:sz w:val="24"/>
          <w:szCs w:val="24"/>
        </w:rPr>
        <w:t>(</w:t>
      </w:r>
      <w:r w:rsidRPr="00B67A0B">
        <w:rPr>
          <w:rFonts w:cstheme="minorHAnsi"/>
          <w:sz w:val="24"/>
          <w:szCs w:val="24"/>
        </w:rPr>
        <w:t>desired value: r &gt; 0.7</w:t>
      </w:r>
      <w:r w:rsidRPr="00B67A0B">
        <w:rPr>
          <w:rFonts w:cstheme="minorHAnsi"/>
          <w:color w:val="000000"/>
          <w:sz w:val="24"/>
          <w:szCs w:val="24"/>
        </w:rPr>
        <w:t>)</w:t>
      </w:r>
    </w:p>
    <w:p w14:paraId="094C1036" w14:textId="31369807" w:rsidR="007763D6" w:rsidRPr="00B63877" w:rsidRDefault="007763D6" w:rsidP="007763D6">
      <w:pPr>
        <w:pStyle w:val="Heading5"/>
      </w:pPr>
      <w:r w:rsidRPr="00B63877">
        <w:t xml:space="preserve">Summary of results from Section </w:t>
      </w:r>
      <w:r w:rsidR="00042B55">
        <w:t>1</w:t>
      </w:r>
      <w:r w:rsidRPr="00B63877">
        <w:t xml:space="preserve"> held </w:t>
      </w:r>
      <w:r>
        <w:t>on 2</w:t>
      </w:r>
      <w:r w:rsidRPr="007763D6">
        <w:rPr>
          <w:vertAlign w:val="superscript"/>
        </w:rPr>
        <w:t>nd</w:t>
      </w:r>
      <w:r>
        <w:t xml:space="preserve"> July 202</w:t>
      </w:r>
      <w:r w:rsidR="00042B55">
        <w:t>5</w:t>
      </w:r>
    </w:p>
    <w:p w14:paraId="23DA430F" w14:textId="77777777" w:rsidR="00F86444" w:rsidRPr="000D323D" w:rsidRDefault="00F86444" w:rsidP="00F86444">
      <w:pPr>
        <w:spacing w:after="0" w:line="240" w:lineRule="auto"/>
        <w:rPr>
          <w:sz w:val="24"/>
          <w:szCs w:val="24"/>
          <w:lang w:val="en-US"/>
        </w:rPr>
      </w:pPr>
      <w:r w:rsidRPr="000D323D">
        <w:rPr>
          <w:sz w:val="24"/>
          <w:szCs w:val="24"/>
          <w:lang w:val="en-US"/>
        </w:rPr>
        <w:t xml:space="preserve">15 out of 33 candidates (45%) </w:t>
      </w:r>
      <w:r w:rsidRPr="000D323D">
        <w:rPr>
          <w:rFonts w:cs="Calibri"/>
          <w:bCs/>
          <w:sz w:val="24"/>
          <w:szCs w:val="24"/>
          <w:lang w:val="en-US"/>
        </w:rPr>
        <w:t>were granted eligibility to proceed to Section 2</w:t>
      </w:r>
    </w:p>
    <w:p w14:paraId="074B54F1" w14:textId="77777777" w:rsidR="00F86444" w:rsidRPr="000D323D" w:rsidRDefault="00F86444" w:rsidP="00F86444">
      <w:pPr>
        <w:spacing w:after="0" w:line="240" w:lineRule="auto"/>
        <w:rPr>
          <w:sz w:val="24"/>
          <w:szCs w:val="24"/>
          <w:lang w:val="en-US"/>
        </w:rPr>
      </w:pPr>
      <w:r w:rsidRPr="000D323D">
        <w:rPr>
          <w:sz w:val="24"/>
          <w:szCs w:val="24"/>
          <w:lang w:val="en-US"/>
        </w:rPr>
        <w:t>Type 1 trainees (3a-2015 Regs) – 11 out of 16 passed (69%)</w:t>
      </w:r>
    </w:p>
    <w:p w14:paraId="700667C2" w14:textId="77777777" w:rsidR="00F86444" w:rsidRPr="000D323D" w:rsidRDefault="00F86444" w:rsidP="00F86444">
      <w:pPr>
        <w:spacing w:after="0" w:line="240" w:lineRule="auto"/>
        <w:rPr>
          <w:sz w:val="24"/>
          <w:szCs w:val="24"/>
          <w:lang w:val="en-US"/>
        </w:rPr>
      </w:pPr>
      <w:r w:rsidRPr="000D323D">
        <w:rPr>
          <w:sz w:val="24"/>
          <w:szCs w:val="24"/>
          <w:lang w:val="en-US"/>
        </w:rPr>
        <w:t>Type 2 trainees (3b-2015 Regs) – Nil presented</w:t>
      </w:r>
    </w:p>
    <w:p w14:paraId="40C75EE2" w14:textId="77777777" w:rsidR="00F86444" w:rsidRPr="000D323D" w:rsidRDefault="00F86444" w:rsidP="00F86444">
      <w:pPr>
        <w:spacing w:after="0" w:line="240" w:lineRule="auto"/>
        <w:rPr>
          <w:sz w:val="24"/>
          <w:szCs w:val="24"/>
          <w:lang w:val="en-US"/>
        </w:rPr>
      </w:pPr>
      <w:r w:rsidRPr="000D323D">
        <w:rPr>
          <w:sz w:val="24"/>
          <w:szCs w:val="24"/>
          <w:lang w:val="en-US"/>
        </w:rPr>
        <w:t>Maltese trainees – 1 out of 1 passed (100%)</w:t>
      </w:r>
    </w:p>
    <w:p w14:paraId="3B8FE309" w14:textId="77777777" w:rsidR="00F86444" w:rsidRPr="000D323D" w:rsidRDefault="00F86444" w:rsidP="00F86444">
      <w:pPr>
        <w:spacing w:after="0" w:line="240" w:lineRule="auto"/>
        <w:rPr>
          <w:sz w:val="24"/>
          <w:szCs w:val="24"/>
        </w:rPr>
      </w:pPr>
      <w:r w:rsidRPr="000D323D">
        <w:rPr>
          <w:sz w:val="24"/>
          <w:szCs w:val="24"/>
          <w:lang w:val="en-US"/>
        </w:rPr>
        <w:t>Not in training (O-2015 Regs) – 3 out of 16 passed (19%)</w:t>
      </w:r>
    </w:p>
    <w:p w14:paraId="1A05AF6E" w14:textId="77777777" w:rsidR="00F86444" w:rsidRPr="000D323D" w:rsidRDefault="00F86444" w:rsidP="00F86444">
      <w:pPr>
        <w:spacing w:after="0" w:line="240" w:lineRule="auto"/>
        <w:rPr>
          <w:sz w:val="24"/>
          <w:szCs w:val="24"/>
        </w:rPr>
      </w:pPr>
      <w:r w:rsidRPr="000D323D">
        <w:rPr>
          <w:sz w:val="24"/>
          <w:szCs w:val="24"/>
        </w:rPr>
        <w:t>Candidate Feedback response rate: 27%</w:t>
      </w:r>
    </w:p>
    <w:p w14:paraId="7D74A0E7" w14:textId="59CD5A16" w:rsidR="00F86444" w:rsidRDefault="00F86444" w:rsidP="00A235B6">
      <w:pPr>
        <w:rPr>
          <w:rFonts w:cs="Calibri"/>
          <w:color w:val="000000"/>
          <w:sz w:val="24"/>
          <w:szCs w:val="24"/>
        </w:rPr>
      </w:pPr>
      <w:r w:rsidRPr="000D323D">
        <w:rPr>
          <w:rFonts w:cs="Calibri"/>
          <w:color w:val="000000"/>
          <w:sz w:val="24"/>
          <w:szCs w:val="24"/>
        </w:rPr>
        <w:t xml:space="preserve">SEM: 2.84% (desired value: SEM &lt; 3%). </w:t>
      </w:r>
      <w:r w:rsidRPr="000D323D">
        <w:rPr>
          <w:rFonts w:cstheme="minorHAnsi"/>
          <w:sz w:val="24"/>
          <w:szCs w:val="24"/>
        </w:rPr>
        <w:t xml:space="preserve">Reliability: 0.85 </w:t>
      </w:r>
      <w:r w:rsidRPr="000D323D">
        <w:rPr>
          <w:rFonts w:cs="Calibri"/>
          <w:color w:val="000000"/>
          <w:sz w:val="24"/>
          <w:szCs w:val="24"/>
        </w:rPr>
        <w:t>(</w:t>
      </w:r>
      <w:r w:rsidRPr="000D323D">
        <w:rPr>
          <w:sz w:val="24"/>
          <w:szCs w:val="24"/>
        </w:rPr>
        <w:t>desired value: r &gt; 0.8</w:t>
      </w:r>
      <w:r w:rsidRPr="000D323D">
        <w:rPr>
          <w:rFonts w:cs="Calibri"/>
          <w:color w:val="000000"/>
          <w:sz w:val="24"/>
          <w:szCs w:val="24"/>
        </w:rPr>
        <w:t>)</w:t>
      </w:r>
    </w:p>
    <w:p w14:paraId="52FC52DA" w14:textId="61C27EF6" w:rsidR="00042B55" w:rsidRPr="00B63877" w:rsidRDefault="00042B55" w:rsidP="00042B55">
      <w:pPr>
        <w:pStyle w:val="Heading5"/>
      </w:pPr>
      <w:r w:rsidRPr="00B63877">
        <w:t xml:space="preserve">Summary of results from Section </w:t>
      </w:r>
      <w:r>
        <w:t>1</w:t>
      </w:r>
      <w:r w:rsidRPr="00B63877">
        <w:t xml:space="preserve"> held </w:t>
      </w:r>
      <w:r>
        <w:t xml:space="preserve">on </w:t>
      </w:r>
      <w:r>
        <w:t>14</w:t>
      </w:r>
      <w:r>
        <w:rPr>
          <w:vertAlign w:val="superscript"/>
        </w:rPr>
        <w:t>th</w:t>
      </w:r>
      <w:r>
        <w:t xml:space="preserve"> J</w:t>
      </w:r>
      <w:r>
        <w:t>anuary</w:t>
      </w:r>
      <w:r>
        <w:t xml:space="preserve"> 202</w:t>
      </w:r>
      <w:r>
        <w:t>6</w:t>
      </w:r>
    </w:p>
    <w:p w14:paraId="5C9142B2" w14:textId="36C279C7" w:rsidR="002336B9" w:rsidRPr="000D323D" w:rsidRDefault="00065A48" w:rsidP="002336B9">
      <w:pPr>
        <w:spacing w:after="0" w:line="240" w:lineRule="auto"/>
        <w:rPr>
          <w:sz w:val="24"/>
          <w:szCs w:val="24"/>
          <w:lang w:val="en-US"/>
        </w:rPr>
      </w:pPr>
      <w:r>
        <w:rPr>
          <w:sz w:val="24"/>
          <w:szCs w:val="24"/>
          <w:lang w:val="en-US"/>
        </w:rPr>
        <w:t>28</w:t>
      </w:r>
      <w:r w:rsidR="002336B9" w:rsidRPr="000D323D">
        <w:rPr>
          <w:sz w:val="24"/>
          <w:szCs w:val="24"/>
          <w:lang w:val="en-US"/>
        </w:rPr>
        <w:t xml:space="preserve"> out of </w:t>
      </w:r>
      <w:r>
        <w:rPr>
          <w:sz w:val="24"/>
          <w:szCs w:val="24"/>
          <w:lang w:val="en-US"/>
        </w:rPr>
        <w:t>43</w:t>
      </w:r>
      <w:r w:rsidR="002336B9" w:rsidRPr="000D323D">
        <w:rPr>
          <w:sz w:val="24"/>
          <w:szCs w:val="24"/>
          <w:lang w:val="en-US"/>
        </w:rPr>
        <w:t xml:space="preserve"> candidates (</w:t>
      </w:r>
      <w:r>
        <w:rPr>
          <w:sz w:val="24"/>
          <w:szCs w:val="24"/>
          <w:lang w:val="en-US"/>
        </w:rPr>
        <w:t>6</w:t>
      </w:r>
      <w:r w:rsidR="002336B9" w:rsidRPr="000D323D">
        <w:rPr>
          <w:sz w:val="24"/>
          <w:szCs w:val="24"/>
          <w:lang w:val="en-US"/>
        </w:rPr>
        <w:t xml:space="preserve">5%) </w:t>
      </w:r>
      <w:r w:rsidR="002336B9" w:rsidRPr="000D323D">
        <w:rPr>
          <w:rFonts w:cs="Calibri"/>
          <w:bCs/>
          <w:sz w:val="24"/>
          <w:szCs w:val="24"/>
          <w:lang w:val="en-US"/>
        </w:rPr>
        <w:t>were granted eligibility to proceed to Section 2</w:t>
      </w:r>
    </w:p>
    <w:p w14:paraId="4BB89136" w14:textId="516B2B83" w:rsidR="002336B9" w:rsidRPr="000D323D" w:rsidRDefault="002336B9" w:rsidP="002336B9">
      <w:pPr>
        <w:spacing w:after="0" w:line="240" w:lineRule="auto"/>
        <w:rPr>
          <w:sz w:val="24"/>
          <w:szCs w:val="24"/>
          <w:lang w:val="en-US"/>
        </w:rPr>
      </w:pPr>
      <w:r w:rsidRPr="000D323D">
        <w:rPr>
          <w:sz w:val="24"/>
          <w:szCs w:val="24"/>
          <w:lang w:val="en-US"/>
        </w:rPr>
        <w:t>Type 1 trainees (3a-2015 Regs) – 11 out of 1</w:t>
      </w:r>
      <w:r w:rsidR="00065A48">
        <w:rPr>
          <w:sz w:val="24"/>
          <w:szCs w:val="24"/>
          <w:lang w:val="en-US"/>
        </w:rPr>
        <w:t>4</w:t>
      </w:r>
      <w:r w:rsidRPr="000D323D">
        <w:rPr>
          <w:sz w:val="24"/>
          <w:szCs w:val="24"/>
          <w:lang w:val="en-US"/>
        </w:rPr>
        <w:t xml:space="preserve"> passed (</w:t>
      </w:r>
      <w:r w:rsidR="00065A48">
        <w:rPr>
          <w:sz w:val="24"/>
          <w:szCs w:val="24"/>
          <w:lang w:val="en-US"/>
        </w:rPr>
        <w:t>7</w:t>
      </w:r>
      <w:r w:rsidRPr="000D323D">
        <w:rPr>
          <w:sz w:val="24"/>
          <w:szCs w:val="24"/>
          <w:lang w:val="en-US"/>
        </w:rPr>
        <w:t>9%)</w:t>
      </w:r>
    </w:p>
    <w:p w14:paraId="02A7A9B3" w14:textId="77777777" w:rsidR="002336B9" w:rsidRPr="000D323D" w:rsidRDefault="002336B9" w:rsidP="002336B9">
      <w:pPr>
        <w:spacing w:after="0" w:line="240" w:lineRule="auto"/>
        <w:rPr>
          <w:sz w:val="24"/>
          <w:szCs w:val="24"/>
          <w:lang w:val="en-US"/>
        </w:rPr>
      </w:pPr>
      <w:r w:rsidRPr="000D323D">
        <w:rPr>
          <w:sz w:val="24"/>
          <w:szCs w:val="24"/>
          <w:lang w:val="en-US"/>
        </w:rPr>
        <w:t>Type 2 trainees (3b-2015 Regs) – Nil presented</w:t>
      </w:r>
    </w:p>
    <w:p w14:paraId="7525ECC6" w14:textId="77777777" w:rsidR="002336B9" w:rsidRPr="000D323D" w:rsidRDefault="002336B9" w:rsidP="002336B9">
      <w:pPr>
        <w:spacing w:after="0" w:line="240" w:lineRule="auto"/>
        <w:rPr>
          <w:sz w:val="24"/>
          <w:szCs w:val="24"/>
          <w:lang w:val="en-US"/>
        </w:rPr>
      </w:pPr>
      <w:r w:rsidRPr="000D323D">
        <w:rPr>
          <w:sz w:val="24"/>
          <w:szCs w:val="24"/>
          <w:lang w:val="en-US"/>
        </w:rPr>
        <w:t>Maltese trainees – 1 out of 1 passed (100%)</w:t>
      </w:r>
    </w:p>
    <w:p w14:paraId="4AF96357" w14:textId="7B7D5B85" w:rsidR="002336B9" w:rsidRPr="000D323D" w:rsidRDefault="002336B9" w:rsidP="002336B9">
      <w:pPr>
        <w:spacing w:after="0" w:line="240" w:lineRule="auto"/>
        <w:rPr>
          <w:sz w:val="24"/>
          <w:szCs w:val="24"/>
        </w:rPr>
      </w:pPr>
      <w:r w:rsidRPr="000D323D">
        <w:rPr>
          <w:sz w:val="24"/>
          <w:szCs w:val="24"/>
          <w:lang w:val="en-US"/>
        </w:rPr>
        <w:t xml:space="preserve">Not in training (O-2015 Regs) – </w:t>
      </w:r>
      <w:r w:rsidR="00065A48">
        <w:rPr>
          <w:sz w:val="24"/>
          <w:szCs w:val="24"/>
          <w:lang w:val="en-US"/>
        </w:rPr>
        <w:t>16</w:t>
      </w:r>
      <w:r w:rsidRPr="000D323D">
        <w:rPr>
          <w:sz w:val="24"/>
          <w:szCs w:val="24"/>
          <w:lang w:val="en-US"/>
        </w:rPr>
        <w:t xml:space="preserve"> out of </w:t>
      </w:r>
      <w:r w:rsidR="00065A48">
        <w:rPr>
          <w:sz w:val="24"/>
          <w:szCs w:val="24"/>
          <w:lang w:val="en-US"/>
        </w:rPr>
        <w:t>28</w:t>
      </w:r>
      <w:r w:rsidRPr="000D323D">
        <w:rPr>
          <w:sz w:val="24"/>
          <w:szCs w:val="24"/>
          <w:lang w:val="en-US"/>
        </w:rPr>
        <w:t xml:space="preserve"> passed (</w:t>
      </w:r>
      <w:r w:rsidR="00065A48">
        <w:rPr>
          <w:sz w:val="24"/>
          <w:szCs w:val="24"/>
          <w:lang w:val="en-US"/>
        </w:rPr>
        <w:t>57</w:t>
      </w:r>
      <w:r w:rsidRPr="000D323D">
        <w:rPr>
          <w:sz w:val="24"/>
          <w:szCs w:val="24"/>
          <w:lang w:val="en-US"/>
        </w:rPr>
        <w:t>%)</w:t>
      </w:r>
    </w:p>
    <w:p w14:paraId="653090DC" w14:textId="25B3A4EC" w:rsidR="00600C67" w:rsidRDefault="002336B9" w:rsidP="005832FC">
      <w:pPr>
        <w:rPr>
          <w:sz w:val="24"/>
          <w:szCs w:val="24"/>
        </w:rPr>
      </w:pPr>
      <w:r w:rsidRPr="000D323D">
        <w:rPr>
          <w:sz w:val="24"/>
          <w:szCs w:val="24"/>
        </w:rPr>
        <w:t xml:space="preserve">Candidate Feedback response rate: </w:t>
      </w:r>
      <w:r w:rsidR="00065A48">
        <w:rPr>
          <w:sz w:val="24"/>
          <w:szCs w:val="24"/>
        </w:rPr>
        <w:t>3</w:t>
      </w:r>
      <w:r w:rsidRPr="000D323D">
        <w:rPr>
          <w:sz w:val="24"/>
          <w:szCs w:val="24"/>
        </w:rPr>
        <w:t>7%</w:t>
      </w:r>
    </w:p>
    <w:p w14:paraId="25004F6F" w14:textId="77777777" w:rsidR="005832FC" w:rsidRPr="00B15880" w:rsidRDefault="005832FC" w:rsidP="005832FC">
      <w:pPr>
        <w:rPr>
          <w:rFonts w:eastAsia="Times New Roman" w:cstheme="minorHAnsi"/>
          <w:color w:val="242424"/>
          <w:sz w:val="24"/>
          <w:szCs w:val="24"/>
          <w:lang w:eastAsia="en-GB"/>
        </w:rPr>
      </w:pPr>
      <w:r w:rsidRPr="00B15880">
        <w:rPr>
          <w:rFonts w:eastAsia="Times New Roman" w:cstheme="minorHAnsi"/>
          <w:color w:val="242424"/>
          <w:sz w:val="24"/>
          <w:szCs w:val="24"/>
          <w:lang w:eastAsia="en-GB"/>
        </w:rPr>
        <w:t>Future examiners and application dates are available via the link below:</w:t>
      </w:r>
    </w:p>
    <w:p w14:paraId="700C5AB2" w14:textId="6368E6A0" w:rsidR="005832FC" w:rsidRPr="005832FC" w:rsidRDefault="005832FC" w:rsidP="005832FC">
      <w:pPr>
        <w:rPr>
          <w:rFonts w:ascii="Calibri" w:eastAsia="Times New Roman" w:hAnsi="Calibri" w:cs="Calibri"/>
          <w:color w:val="242424"/>
          <w:sz w:val="24"/>
          <w:lang w:eastAsia="en-GB"/>
        </w:rPr>
      </w:pPr>
      <w:hyperlink r:id="rId12" w:history="1">
        <w:r w:rsidRPr="00E27A3D">
          <w:rPr>
            <w:rStyle w:val="Hyperlink"/>
            <w:rFonts w:ascii="Calibri" w:eastAsia="Times New Roman" w:hAnsi="Calibri" w:cs="Calibri"/>
            <w:sz w:val="24"/>
            <w:lang w:eastAsia="en-GB"/>
          </w:rPr>
          <w:t>https://www.jcie.org.uk/calendar/calendar.aspx</w:t>
        </w:r>
      </w:hyperlink>
    </w:p>
    <w:p w14:paraId="0745F27D" w14:textId="2D3BF3FF" w:rsidR="00CF6609" w:rsidRPr="009D4091" w:rsidRDefault="00CF6609" w:rsidP="009D4091">
      <w:pPr>
        <w:pStyle w:val="Heading4"/>
        <w:rPr>
          <w:b/>
          <w:sz w:val="24"/>
        </w:rPr>
      </w:pPr>
      <w:r w:rsidRPr="009D4091">
        <w:rPr>
          <w:b/>
          <w:sz w:val="24"/>
        </w:rPr>
        <w:t>Exam Resources</w:t>
      </w:r>
    </w:p>
    <w:p w14:paraId="66543935" w14:textId="35ED7888" w:rsidR="00DD5BD2" w:rsidRPr="00DD5BD2" w:rsidRDefault="00EA0C24" w:rsidP="00DD5BD2">
      <w:pPr>
        <w:rPr>
          <w:sz w:val="24"/>
          <w:lang w:val="en-US"/>
        </w:rPr>
      </w:pPr>
      <w:r w:rsidRPr="00EA0C24">
        <w:rPr>
          <w:sz w:val="24"/>
          <w:lang w:val="en-US"/>
        </w:rPr>
        <w:t xml:space="preserve">New Section 1 sample SBA questions are available on the JCIE website.  These sample questions align with the feedback domains. The sample set </w:t>
      </w:r>
      <w:r>
        <w:rPr>
          <w:sz w:val="24"/>
          <w:lang w:val="en-US"/>
        </w:rPr>
        <w:t>increase</w:t>
      </w:r>
      <w:r w:rsidRPr="00EA0C24">
        <w:rPr>
          <w:sz w:val="24"/>
          <w:lang w:val="en-US"/>
        </w:rPr>
        <w:t xml:space="preserve">s the number of questions available from </w:t>
      </w:r>
      <w:r>
        <w:rPr>
          <w:sz w:val="24"/>
          <w:lang w:val="en-US"/>
        </w:rPr>
        <w:t>5</w:t>
      </w:r>
      <w:r w:rsidR="00DD5BD2" w:rsidRPr="00DD5BD2">
        <w:rPr>
          <w:sz w:val="24"/>
          <w:lang w:val="en-US"/>
        </w:rPr>
        <w:t xml:space="preserve"> to 50. Each question has the correct answer available, together with supporting details. Sample questions can be accessed via the link below:</w:t>
      </w:r>
    </w:p>
    <w:p w14:paraId="0E86CAB8" w14:textId="74222B5E" w:rsidR="00F07775" w:rsidRDefault="00DD5BD2" w:rsidP="00A235B6">
      <w:pPr>
        <w:rPr>
          <w:b/>
          <w:sz w:val="24"/>
        </w:rPr>
      </w:pPr>
      <w:hyperlink r:id="rId13" w:history="1">
        <w:r w:rsidRPr="00DD5BD2">
          <w:rPr>
            <w:rStyle w:val="Hyperlink"/>
            <w:sz w:val="24"/>
            <w:lang w:val="en-US"/>
          </w:rPr>
          <w:t>https://www.jcie.org.uk/content/content.aspx?ID=13</w:t>
        </w:r>
      </w:hyperlink>
    </w:p>
    <w:p w14:paraId="4421B1F6" w14:textId="77777777" w:rsidR="007E1472" w:rsidRPr="009D4091" w:rsidRDefault="007E1472" w:rsidP="007E1472">
      <w:pPr>
        <w:pStyle w:val="Heading4"/>
        <w:rPr>
          <w:b/>
          <w:sz w:val="24"/>
        </w:rPr>
      </w:pPr>
      <w:r>
        <w:rPr>
          <w:b/>
          <w:sz w:val="24"/>
        </w:rPr>
        <w:lastRenderedPageBreak/>
        <w:t>JSCFE</w:t>
      </w:r>
    </w:p>
    <w:p w14:paraId="4851B569" w14:textId="66817DDC" w:rsidR="008D40EF" w:rsidRPr="00B15880" w:rsidRDefault="007E1472" w:rsidP="00A235B6">
      <w:pPr>
        <w:rPr>
          <w:sz w:val="24"/>
        </w:rPr>
      </w:pPr>
      <w:r w:rsidRPr="00250A78">
        <w:rPr>
          <w:sz w:val="24"/>
          <w:lang w:val="en-US"/>
        </w:rPr>
        <w:t>The JSCFE examination will end with the final Section 2 examination in Edinburgh in November</w:t>
      </w:r>
      <w:r w:rsidR="00507601">
        <w:rPr>
          <w:sz w:val="24"/>
          <w:lang w:val="en-US"/>
        </w:rPr>
        <w:t xml:space="preserve"> 2026</w:t>
      </w:r>
      <w:r w:rsidRPr="00250A78">
        <w:rPr>
          <w:sz w:val="24"/>
          <w:lang w:val="en-US"/>
        </w:rPr>
        <w:t xml:space="preserve">. </w:t>
      </w:r>
      <w:r w:rsidRPr="00250A78">
        <w:rPr>
          <w:sz w:val="24"/>
        </w:rPr>
        <w:t>Candidates who do not complete Section 2 of the JSCFE examination may be eligible to receive a Certificate in Cardiothoracic Surgical Sciences in recognition of their achievement in Section 1</w:t>
      </w:r>
      <w:r>
        <w:rPr>
          <w:sz w:val="24"/>
        </w:rPr>
        <w:t>.</w:t>
      </w:r>
    </w:p>
    <w:sectPr w:rsidR="008D40EF" w:rsidRPr="00B15880" w:rsidSect="008F1417">
      <w:footerReference w:type="defaul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1A55" w14:textId="77777777" w:rsidR="00714A3A" w:rsidRDefault="00714A3A" w:rsidP="00C334A1">
      <w:pPr>
        <w:spacing w:after="0" w:line="240" w:lineRule="auto"/>
      </w:pPr>
      <w:r>
        <w:separator/>
      </w:r>
    </w:p>
  </w:endnote>
  <w:endnote w:type="continuationSeparator" w:id="0">
    <w:p w14:paraId="7D055C16" w14:textId="77777777" w:rsidR="00714A3A" w:rsidRDefault="00714A3A" w:rsidP="00C3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01E6" w14:textId="78DC1AA1" w:rsidR="0020018D" w:rsidRDefault="0020018D" w:rsidP="00027A00">
    <w:pPr>
      <w:pStyle w:val="Footer"/>
      <w:pBdr>
        <w:top w:val="single" w:sz="4" w:space="1" w:color="D9D9D9" w:themeColor="background1" w:themeShade="D9"/>
      </w:pBdr>
      <w:jc w:val="center"/>
    </w:pPr>
  </w:p>
  <w:p w14:paraId="641CE3B9" w14:textId="266F0E01" w:rsidR="0020018D" w:rsidRDefault="00200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6708"/>
      <w:docPartObj>
        <w:docPartGallery w:val="Page Numbers (Bottom of Page)"/>
        <w:docPartUnique/>
      </w:docPartObj>
    </w:sdtPr>
    <w:sdtEndPr>
      <w:rPr>
        <w:color w:val="7F7F7F" w:themeColor="background1" w:themeShade="7F"/>
        <w:spacing w:val="60"/>
      </w:rPr>
    </w:sdtEndPr>
    <w:sdtContent>
      <w:p w14:paraId="0CF9F8FF" w14:textId="07F5D0DB" w:rsidR="0020018D" w:rsidRDefault="002001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22C5">
          <w:rPr>
            <w:noProof/>
          </w:rPr>
          <w:t>0</w:t>
        </w:r>
        <w:r>
          <w:rPr>
            <w:noProof/>
          </w:rPr>
          <w:fldChar w:fldCharType="end"/>
        </w:r>
        <w:r>
          <w:t xml:space="preserve"> | </w:t>
        </w:r>
        <w:r>
          <w:rPr>
            <w:color w:val="7F7F7F" w:themeColor="background1" w:themeShade="7F"/>
            <w:spacing w:val="60"/>
          </w:rPr>
          <w:t>Page</w:t>
        </w:r>
      </w:p>
    </w:sdtContent>
  </w:sdt>
  <w:p w14:paraId="1375102B" w14:textId="77777777" w:rsidR="0020018D" w:rsidRDefault="00200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417B" w14:textId="77777777" w:rsidR="00714A3A" w:rsidRDefault="00714A3A" w:rsidP="00C334A1">
      <w:pPr>
        <w:spacing w:after="0" w:line="240" w:lineRule="auto"/>
      </w:pPr>
      <w:r>
        <w:separator/>
      </w:r>
    </w:p>
  </w:footnote>
  <w:footnote w:type="continuationSeparator" w:id="0">
    <w:p w14:paraId="3D038C8C" w14:textId="77777777" w:rsidR="00714A3A" w:rsidRDefault="00714A3A" w:rsidP="00C33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01B6"/>
    <w:multiLevelType w:val="hybridMultilevel"/>
    <w:tmpl w:val="977C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B7605"/>
    <w:multiLevelType w:val="hybridMultilevel"/>
    <w:tmpl w:val="D7CC530E"/>
    <w:lvl w:ilvl="0" w:tplc="F98E883C">
      <w:numFmt w:val="bullet"/>
      <w:lvlText w:val="-"/>
      <w:lvlJc w:val="left"/>
      <w:pPr>
        <w:ind w:left="1800" w:hanging="360"/>
      </w:pPr>
      <w:rPr>
        <w:rFonts w:ascii="Calibri" w:eastAsiaTheme="minorEastAsia"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03796DBC"/>
    <w:multiLevelType w:val="hybridMultilevel"/>
    <w:tmpl w:val="3674501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F7247"/>
    <w:multiLevelType w:val="hybridMultilevel"/>
    <w:tmpl w:val="4B6A94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0B401A0"/>
    <w:multiLevelType w:val="hybridMultilevel"/>
    <w:tmpl w:val="F3B6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12572"/>
    <w:multiLevelType w:val="hybridMultilevel"/>
    <w:tmpl w:val="A48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C4CFB"/>
    <w:multiLevelType w:val="hybridMultilevel"/>
    <w:tmpl w:val="FAFEA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AE61A8"/>
    <w:multiLevelType w:val="hybridMultilevel"/>
    <w:tmpl w:val="B8EAA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37B2B"/>
    <w:multiLevelType w:val="hybridMultilevel"/>
    <w:tmpl w:val="8DE4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39095D"/>
    <w:multiLevelType w:val="hybridMultilevel"/>
    <w:tmpl w:val="A4E6AC00"/>
    <w:lvl w:ilvl="0" w:tplc="0809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AB2068"/>
    <w:multiLevelType w:val="hybridMultilevel"/>
    <w:tmpl w:val="BE86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E13A6"/>
    <w:multiLevelType w:val="hybridMultilevel"/>
    <w:tmpl w:val="86607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13092"/>
    <w:multiLevelType w:val="multilevel"/>
    <w:tmpl w:val="F748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C6CF5"/>
    <w:multiLevelType w:val="hybridMultilevel"/>
    <w:tmpl w:val="7E66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A198C"/>
    <w:multiLevelType w:val="hybridMultilevel"/>
    <w:tmpl w:val="A1AC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A7050"/>
    <w:multiLevelType w:val="hybridMultilevel"/>
    <w:tmpl w:val="68202F2E"/>
    <w:lvl w:ilvl="0" w:tplc="0D54A3E8">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161AB"/>
    <w:multiLevelType w:val="hybridMultilevel"/>
    <w:tmpl w:val="797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033BE"/>
    <w:multiLevelType w:val="hybridMultilevel"/>
    <w:tmpl w:val="AFF8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02266"/>
    <w:multiLevelType w:val="hybridMultilevel"/>
    <w:tmpl w:val="9A56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10463"/>
    <w:multiLevelType w:val="hybridMultilevel"/>
    <w:tmpl w:val="F394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5E709B"/>
    <w:multiLevelType w:val="hybridMultilevel"/>
    <w:tmpl w:val="907ED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C91AC6"/>
    <w:multiLevelType w:val="hybridMultilevel"/>
    <w:tmpl w:val="B33EEA42"/>
    <w:lvl w:ilvl="0" w:tplc="3A067C2E">
      <w:numFmt w:val="bullet"/>
      <w:lvlText w:val="-"/>
      <w:lvlJc w:val="left"/>
      <w:pPr>
        <w:ind w:left="2520" w:hanging="360"/>
      </w:pPr>
      <w:rPr>
        <w:rFonts w:ascii="Calibri" w:eastAsia="Calibri" w:hAnsi="Calibri" w:cs="Calibri"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22" w15:restartNumberingAfterBreak="0">
    <w:nsid w:val="55991405"/>
    <w:multiLevelType w:val="hybridMultilevel"/>
    <w:tmpl w:val="9140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C4C84"/>
    <w:multiLevelType w:val="hybridMultilevel"/>
    <w:tmpl w:val="63F0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63FE9"/>
    <w:multiLevelType w:val="hybridMultilevel"/>
    <w:tmpl w:val="858E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1460FA"/>
    <w:multiLevelType w:val="hybridMultilevel"/>
    <w:tmpl w:val="FC46B004"/>
    <w:lvl w:ilvl="0" w:tplc="4A50746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AE944CC"/>
    <w:multiLevelType w:val="multilevel"/>
    <w:tmpl w:val="131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3C442C"/>
    <w:multiLevelType w:val="hybridMultilevel"/>
    <w:tmpl w:val="A4E6AC0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FA54B73"/>
    <w:multiLevelType w:val="hybridMultilevel"/>
    <w:tmpl w:val="73EC8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BC6727"/>
    <w:multiLevelType w:val="hybridMultilevel"/>
    <w:tmpl w:val="FFC83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77A64FD"/>
    <w:multiLevelType w:val="hybridMultilevel"/>
    <w:tmpl w:val="3A1C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23152"/>
    <w:multiLevelType w:val="hybridMultilevel"/>
    <w:tmpl w:val="BD08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209BC"/>
    <w:multiLevelType w:val="hybridMultilevel"/>
    <w:tmpl w:val="9120E40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8C44AE0"/>
    <w:multiLevelType w:val="hybridMultilevel"/>
    <w:tmpl w:val="5C5E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326C9"/>
    <w:multiLevelType w:val="hybridMultilevel"/>
    <w:tmpl w:val="57084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7570621">
    <w:abstractNumId w:val="15"/>
  </w:num>
  <w:num w:numId="2" w16cid:durableId="2122337921">
    <w:abstractNumId w:val="9"/>
  </w:num>
  <w:num w:numId="3" w16cid:durableId="274289776">
    <w:abstractNumId w:val="29"/>
  </w:num>
  <w:num w:numId="4" w16cid:durableId="49187597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6046817">
    <w:abstractNumId w:val="29"/>
  </w:num>
  <w:num w:numId="6" w16cid:durableId="1684478016">
    <w:abstractNumId w:val="16"/>
  </w:num>
  <w:num w:numId="7" w16cid:durableId="1715956717">
    <w:abstractNumId w:val="19"/>
  </w:num>
  <w:num w:numId="8" w16cid:durableId="1125319489">
    <w:abstractNumId w:val="2"/>
  </w:num>
  <w:num w:numId="9" w16cid:durableId="2044863500">
    <w:abstractNumId w:val="18"/>
  </w:num>
  <w:num w:numId="10" w16cid:durableId="1871911575">
    <w:abstractNumId w:val="7"/>
  </w:num>
  <w:num w:numId="11" w16cid:durableId="1495947344">
    <w:abstractNumId w:val="24"/>
  </w:num>
  <w:num w:numId="12" w16cid:durableId="272442457">
    <w:abstractNumId w:val="28"/>
  </w:num>
  <w:num w:numId="13" w16cid:durableId="1911887838">
    <w:abstractNumId w:val="0"/>
  </w:num>
  <w:num w:numId="14" w16cid:durableId="1062561653">
    <w:abstractNumId w:val="23"/>
  </w:num>
  <w:num w:numId="15" w16cid:durableId="638415725">
    <w:abstractNumId w:val="34"/>
  </w:num>
  <w:num w:numId="16" w16cid:durableId="1187136739">
    <w:abstractNumId w:val="17"/>
  </w:num>
  <w:num w:numId="17" w16cid:durableId="257174291">
    <w:abstractNumId w:val="5"/>
  </w:num>
  <w:num w:numId="18" w16cid:durableId="587888355">
    <w:abstractNumId w:val="30"/>
  </w:num>
  <w:num w:numId="19" w16cid:durableId="581380671">
    <w:abstractNumId w:val="26"/>
  </w:num>
  <w:num w:numId="20" w16cid:durableId="84571955">
    <w:abstractNumId w:val="12"/>
  </w:num>
  <w:num w:numId="21" w16cid:durableId="922186416">
    <w:abstractNumId w:val="31"/>
  </w:num>
  <w:num w:numId="22" w16cid:durableId="800079968">
    <w:abstractNumId w:val="11"/>
  </w:num>
  <w:num w:numId="23" w16cid:durableId="59639194">
    <w:abstractNumId w:val="10"/>
  </w:num>
  <w:num w:numId="24" w16cid:durableId="1980843595">
    <w:abstractNumId w:val="13"/>
  </w:num>
  <w:num w:numId="25" w16cid:durableId="1446146372">
    <w:abstractNumId w:val="22"/>
  </w:num>
  <w:num w:numId="26" w16cid:durableId="567107281">
    <w:abstractNumId w:val="33"/>
  </w:num>
  <w:num w:numId="27" w16cid:durableId="1732071528">
    <w:abstractNumId w:val="4"/>
  </w:num>
  <w:num w:numId="28" w16cid:durableId="974990958">
    <w:abstractNumId w:val="14"/>
  </w:num>
  <w:num w:numId="29" w16cid:durableId="14983767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5188427">
    <w:abstractNumId w:val="3"/>
  </w:num>
  <w:num w:numId="31" w16cid:durableId="2129346236">
    <w:abstractNumId w:val="1"/>
  </w:num>
  <w:num w:numId="32" w16cid:durableId="6244596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6615020">
    <w:abstractNumId w:val="8"/>
  </w:num>
  <w:num w:numId="34" w16cid:durableId="1828089628">
    <w:abstractNumId w:val="21"/>
  </w:num>
  <w:num w:numId="35" w16cid:durableId="1318732129">
    <w:abstractNumId w:val="20"/>
  </w:num>
  <w:num w:numId="36" w16cid:durableId="1333873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17"/>
    <w:rsid w:val="000063BA"/>
    <w:rsid w:val="00023ED1"/>
    <w:rsid w:val="00027A00"/>
    <w:rsid w:val="0003770E"/>
    <w:rsid w:val="00042B55"/>
    <w:rsid w:val="00052D5D"/>
    <w:rsid w:val="00054823"/>
    <w:rsid w:val="00065A48"/>
    <w:rsid w:val="0006776F"/>
    <w:rsid w:val="00071071"/>
    <w:rsid w:val="00086C2B"/>
    <w:rsid w:val="000D323D"/>
    <w:rsid w:val="0011496C"/>
    <w:rsid w:val="00132B33"/>
    <w:rsid w:val="00143D24"/>
    <w:rsid w:val="0018553C"/>
    <w:rsid w:val="001877A0"/>
    <w:rsid w:val="001B3573"/>
    <w:rsid w:val="001B3B06"/>
    <w:rsid w:val="001C4330"/>
    <w:rsid w:val="001C68E5"/>
    <w:rsid w:val="001D5F40"/>
    <w:rsid w:val="001E395B"/>
    <w:rsid w:val="0020018D"/>
    <w:rsid w:val="002336B9"/>
    <w:rsid w:val="00250A78"/>
    <w:rsid w:val="00274361"/>
    <w:rsid w:val="00281E74"/>
    <w:rsid w:val="00282A77"/>
    <w:rsid w:val="00297072"/>
    <w:rsid w:val="002A21D5"/>
    <w:rsid w:val="002C3374"/>
    <w:rsid w:val="002E3709"/>
    <w:rsid w:val="003177C3"/>
    <w:rsid w:val="0032692C"/>
    <w:rsid w:val="003422C5"/>
    <w:rsid w:val="0036161F"/>
    <w:rsid w:val="003855F2"/>
    <w:rsid w:val="003A20A7"/>
    <w:rsid w:val="003E4C23"/>
    <w:rsid w:val="003E52FA"/>
    <w:rsid w:val="00425586"/>
    <w:rsid w:val="00463D13"/>
    <w:rsid w:val="0047341C"/>
    <w:rsid w:val="004A1481"/>
    <w:rsid w:val="004B33A4"/>
    <w:rsid w:val="004D2FFB"/>
    <w:rsid w:val="004F5007"/>
    <w:rsid w:val="00504F7F"/>
    <w:rsid w:val="00507601"/>
    <w:rsid w:val="005303E3"/>
    <w:rsid w:val="0053350D"/>
    <w:rsid w:val="005471FC"/>
    <w:rsid w:val="00547D19"/>
    <w:rsid w:val="00554652"/>
    <w:rsid w:val="005727F3"/>
    <w:rsid w:val="005832FC"/>
    <w:rsid w:val="00597B47"/>
    <w:rsid w:val="005D64AA"/>
    <w:rsid w:val="00600C67"/>
    <w:rsid w:val="006208BF"/>
    <w:rsid w:val="0065250B"/>
    <w:rsid w:val="00656607"/>
    <w:rsid w:val="0066672B"/>
    <w:rsid w:val="006A41CD"/>
    <w:rsid w:val="006E025C"/>
    <w:rsid w:val="00714A3A"/>
    <w:rsid w:val="00720D1D"/>
    <w:rsid w:val="0072234F"/>
    <w:rsid w:val="0072667D"/>
    <w:rsid w:val="00727B78"/>
    <w:rsid w:val="00754EB3"/>
    <w:rsid w:val="00756A7B"/>
    <w:rsid w:val="007650C1"/>
    <w:rsid w:val="007763D6"/>
    <w:rsid w:val="007A13A6"/>
    <w:rsid w:val="007B17AE"/>
    <w:rsid w:val="007B7C40"/>
    <w:rsid w:val="007E1472"/>
    <w:rsid w:val="007E414A"/>
    <w:rsid w:val="007F16DE"/>
    <w:rsid w:val="00802CD5"/>
    <w:rsid w:val="00815CC1"/>
    <w:rsid w:val="00831142"/>
    <w:rsid w:val="00844E59"/>
    <w:rsid w:val="00852023"/>
    <w:rsid w:val="00854093"/>
    <w:rsid w:val="008912A5"/>
    <w:rsid w:val="00892731"/>
    <w:rsid w:val="00895BB2"/>
    <w:rsid w:val="00897B5F"/>
    <w:rsid w:val="008A239F"/>
    <w:rsid w:val="008D40EF"/>
    <w:rsid w:val="008E73F0"/>
    <w:rsid w:val="008F1417"/>
    <w:rsid w:val="0091774A"/>
    <w:rsid w:val="00930BBC"/>
    <w:rsid w:val="00952A1A"/>
    <w:rsid w:val="00954455"/>
    <w:rsid w:val="00976B7C"/>
    <w:rsid w:val="009B1D11"/>
    <w:rsid w:val="009D4091"/>
    <w:rsid w:val="009F0E64"/>
    <w:rsid w:val="00A05CCB"/>
    <w:rsid w:val="00A235B6"/>
    <w:rsid w:val="00A5646F"/>
    <w:rsid w:val="00A65072"/>
    <w:rsid w:val="00AC642C"/>
    <w:rsid w:val="00AF458B"/>
    <w:rsid w:val="00B04491"/>
    <w:rsid w:val="00B06366"/>
    <w:rsid w:val="00B15880"/>
    <w:rsid w:val="00B259B3"/>
    <w:rsid w:val="00B262AA"/>
    <w:rsid w:val="00B63877"/>
    <w:rsid w:val="00B64A98"/>
    <w:rsid w:val="00B67A0B"/>
    <w:rsid w:val="00B8256C"/>
    <w:rsid w:val="00B94027"/>
    <w:rsid w:val="00BD22CA"/>
    <w:rsid w:val="00BD34B2"/>
    <w:rsid w:val="00BE1982"/>
    <w:rsid w:val="00C00CC7"/>
    <w:rsid w:val="00C334A1"/>
    <w:rsid w:val="00C61566"/>
    <w:rsid w:val="00C908DB"/>
    <w:rsid w:val="00CB196C"/>
    <w:rsid w:val="00CB3CDF"/>
    <w:rsid w:val="00CE4120"/>
    <w:rsid w:val="00CF6609"/>
    <w:rsid w:val="00D149F6"/>
    <w:rsid w:val="00D32722"/>
    <w:rsid w:val="00D405E8"/>
    <w:rsid w:val="00D40F1D"/>
    <w:rsid w:val="00D50303"/>
    <w:rsid w:val="00D616FF"/>
    <w:rsid w:val="00D62DE5"/>
    <w:rsid w:val="00D75C06"/>
    <w:rsid w:val="00D761A7"/>
    <w:rsid w:val="00D77F35"/>
    <w:rsid w:val="00DC0C8C"/>
    <w:rsid w:val="00DD5BD2"/>
    <w:rsid w:val="00DE1ADE"/>
    <w:rsid w:val="00E65A5C"/>
    <w:rsid w:val="00E72BDC"/>
    <w:rsid w:val="00EA0C24"/>
    <w:rsid w:val="00EA6B65"/>
    <w:rsid w:val="00EB2E87"/>
    <w:rsid w:val="00EB6B40"/>
    <w:rsid w:val="00ED0C26"/>
    <w:rsid w:val="00ED0CC0"/>
    <w:rsid w:val="00ED63FD"/>
    <w:rsid w:val="00ED6F2B"/>
    <w:rsid w:val="00EE005B"/>
    <w:rsid w:val="00EE5693"/>
    <w:rsid w:val="00EE777F"/>
    <w:rsid w:val="00EF5EF8"/>
    <w:rsid w:val="00F07775"/>
    <w:rsid w:val="00F43DDD"/>
    <w:rsid w:val="00F620FF"/>
    <w:rsid w:val="00F86444"/>
    <w:rsid w:val="00F911E3"/>
    <w:rsid w:val="00F9725C"/>
    <w:rsid w:val="00FB289A"/>
    <w:rsid w:val="00FD4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E5E1A"/>
  <w15:docId w15:val="{9D47D82F-3523-644F-8190-F31199FA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C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6C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6C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86C2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667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417"/>
    <w:rPr>
      <w:color w:val="0000FF" w:themeColor="hyperlink"/>
      <w:u w:val="single"/>
    </w:rPr>
  </w:style>
  <w:style w:type="paragraph" w:styleId="TOC1">
    <w:name w:val="toc 1"/>
    <w:basedOn w:val="Normal"/>
    <w:next w:val="Normal"/>
    <w:autoRedefine/>
    <w:uiPriority w:val="39"/>
    <w:unhideWhenUsed/>
    <w:rsid w:val="008F1417"/>
    <w:pPr>
      <w:tabs>
        <w:tab w:val="right" w:leader="underscore" w:pos="9090"/>
      </w:tabs>
      <w:spacing w:before="40" w:after="100" w:line="288" w:lineRule="auto"/>
    </w:pPr>
    <w:rPr>
      <w:noProof/>
      <w:color w:val="7F7F7F" w:themeColor="text1" w:themeTint="80"/>
      <w:kern w:val="20"/>
      <w:szCs w:val="20"/>
      <w:lang w:val="en-US" w:eastAsia="ja-JP"/>
    </w:rPr>
  </w:style>
  <w:style w:type="character" w:styleId="FollowedHyperlink">
    <w:name w:val="FollowedHyperlink"/>
    <w:basedOn w:val="DefaultParagraphFont"/>
    <w:uiPriority w:val="99"/>
    <w:semiHidden/>
    <w:unhideWhenUsed/>
    <w:rsid w:val="008F1417"/>
    <w:rPr>
      <w:color w:val="800080" w:themeColor="followedHyperlink"/>
      <w:u w:val="single"/>
    </w:rPr>
  </w:style>
  <w:style w:type="paragraph" w:styleId="NoSpacing">
    <w:name w:val="No Spacing"/>
    <w:link w:val="NoSpacingChar"/>
    <w:uiPriority w:val="1"/>
    <w:qFormat/>
    <w:rsid w:val="008F141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F1417"/>
    <w:rPr>
      <w:rFonts w:eastAsiaTheme="minorEastAsia"/>
      <w:lang w:val="en-US"/>
    </w:rPr>
  </w:style>
  <w:style w:type="paragraph" w:styleId="ListParagraph">
    <w:name w:val="List Paragraph"/>
    <w:basedOn w:val="Normal"/>
    <w:uiPriority w:val="34"/>
    <w:qFormat/>
    <w:rsid w:val="00F07775"/>
    <w:pPr>
      <w:spacing w:after="0" w:line="240" w:lineRule="auto"/>
      <w:ind w:left="720"/>
      <w:contextualSpacing/>
    </w:pPr>
    <w:rPr>
      <w:rFonts w:eastAsiaTheme="minorEastAsia"/>
      <w:kern w:val="2"/>
      <w:sz w:val="24"/>
      <w:szCs w:val="24"/>
      <w:lang w:eastAsia="zh-CN"/>
      <w14:ligatures w14:val="standardContextual"/>
    </w:rPr>
  </w:style>
  <w:style w:type="character" w:customStyle="1" w:styleId="Heading1Char">
    <w:name w:val="Heading 1 Char"/>
    <w:basedOn w:val="DefaultParagraphFont"/>
    <w:link w:val="Heading1"/>
    <w:uiPriority w:val="9"/>
    <w:rsid w:val="00086C2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86C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6C2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86C2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6672B"/>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72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B78"/>
    <w:rPr>
      <w:rFonts w:ascii="Tahoma" w:hAnsi="Tahoma" w:cs="Tahoma"/>
      <w:sz w:val="16"/>
      <w:szCs w:val="16"/>
    </w:rPr>
  </w:style>
  <w:style w:type="paragraph" w:styleId="NormalWeb">
    <w:name w:val="Normal (Web)"/>
    <w:basedOn w:val="Normal"/>
    <w:uiPriority w:val="99"/>
    <w:unhideWhenUsed/>
    <w:rsid w:val="007B17A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17AE"/>
    <w:rPr>
      <w:sz w:val="16"/>
      <w:szCs w:val="16"/>
    </w:rPr>
  </w:style>
  <w:style w:type="paragraph" w:styleId="CommentText">
    <w:name w:val="annotation text"/>
    <w:basedOn w:val="Normal"/>
    <w:link w:val="CommentTextChar"/>
    <w:uiPriority w:val="99"/>
    <w:unhideWhenUsed/>
    <w:rsid w:val="007B17AE"/>
    <w:pPr>
      <w:spacing w:after="160" w:line="240" w:lineRule="auto"/>
    </w:pPr>
    <w:rPr>
      <w:sz w:val="20"/>
      <w:szCs w:val="20"/>
    </w:rPr>
  </w:style>
  <w:style w:type="character" w:customStyle="1" w:styleId="CommentTextChar">
    <w:name w:val="Comment Text Char"/>
    <w:basedOn w:val="DefaultParagraphFont"/>
    <w:link w:val="CommentText"/>
    <w:uiPriority w:val="99"/>
    <w:rsid w:val="007B17AE"/>
    <w:rPr>
      <w:sz w:val="20"/>
      <w:szCs w:val="20"/>
    </w:rPr>
  </w:style>
  <w:style w:type="paragraph" w:customStyle="1" w:styleId="BodyA">
    <w:name w:val="Body A"/>
    <w:rsid w:val="00425586"/>
    <w:pPr>
      <w:pBdr>
        <w:top w:val="nil"/>
        <w:left w:val="nil"/>
        <w:bottom w:val="nil"/>
        <w:right w:val="nil"/>
        <w:between w:val="nil"/>
        <w:bar w:val="nil"/>
      </w:pBdr>
    </w:pPr>
    <w:rPr>
      <w:rFonts w:ascii="Calibri" w:eastAsia="Arial Unicode MS" w:hAnsi="Calibri" w:cs="Arial Unicode MS"/>
      <w:color w:val="000000"/>
      <w:u w:color="000000"/>
      <w:bdr w:val="nil"/>
      <w:lang w:eastAsia="en-GB"/>
    </w:rPr>
  </w:style>
  <w:style w:type="paragraph" w:customStyle="1" w:styleId="yiv2985542512msonormal">
    <w:name w:val="yiv2985542512msonormal"/>
    <w:basedOn w:val="Normal"/>
    <w:rsid w:val="004255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61489704p3">
    <w:name w:val="yiv8461489704p3"/>
    <w:basedOn w:val="Normal"/>
    <w:rsid w:val="004255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332351024msolistparagraph">
    <w:name w:val="yiv9332351024msolistparagraph"/>
    <w:basedOn w:val="Normal"/>
    <w:rsid w:val="00425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20FF"/>
  </w:style>
  <w:style w:type="paragraph" w:styleId="BodyText">
    <w:name w:val="Body Text"/>
    <w:basedOn w:val="Normal"/>
    <w:link w:val="BodyTextChar"/>
    <w:semiHidden/>
    <w:unhideWhenUsed/>
    <w:rsid w:val="006208BF"/>
    <w:pPr>
      <w:overflowPunct w:val="0"/>
      <w:autoSpaceDE w:val="0"/>
      <w:autoSpaceDN w:val="0"/>
      <w:adjustRightInd w:val="0"/>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6208BF"/>
    <w:rPr>
      <w:rFonts w:ascii="Times New Roman" w:eastAsia="Times New Roman" w:hAnsi="Times New Roman" w:cs="Times New Roman"/>
      <w:b/>
      <w:sz w:val="20"/>
      <w:szCs w:val="20"/>
    </w:rPr>
  </w:style>
  <w:style w:type="table" w:styleId="TableGrid">
    <w:name w:val="Table Grid"/>
    <w:basedOn w:val="TableNormal"/>
    <w:uiPriority w:val="59"/>
    <w:rsid w:val="006208BF"/>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33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4A1"/>
  </w:style>
  <w:style w:type="paragraph" w:styleId="Footer">
    <w:name w:val="footer"/>
    <w:basedOn w:val="Normal"/>
    <w:link w:val="FooterChar"/>
    <w:uiPriority w:val="99"/>
    <w:unhideWhenUsed/>
    <w:rsid w:val="00C33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4A1"/>
  </w:style>
  <w:style w:type="paragraph" w:styleId="TOCHeading">
    <w:name w:val="TOC Heading"/>
    <w:basedOn w:val="Heading1"/>
    <w:next w:val="Normal"/>
    <w:uiPriority w:val="39"/>
    <w:unhideWhenUsed/>
    <w:qFormat/>
    <w:rsid w:val="00EE5693"/>
    <w:pPr>
      <w:spacing w:line="259" w:lineRule="auto"/>
      <w:outlineLvl w:val="9"/>
    </w:pPr>
    <w:rPr>
      <w:lang w:val="en-US"/>
    </w:rPr>
  </w:style>
  <w:style w:type="paragraph" w:styleId="TOC2">
    <w:name w:val="toc 2"/>
    <w:basedOn w:val="Normal"/>
    <w:next w:val="Normal"/>
    <w:autoRedefine/>
    <w:uiPriority w:val="39"/>
    <w:unhideWhenUsed/>
    <w:rsid w:val="00EE5693"/>
    <w:pPr>
      <w:spacing w:after="100"/>
      <w:ind w:left="220"/>
    </w:pPr>
  </w:style>
  <w:style w:type="paragraph" w:styleId="TOC3">
    <w:name w:val="toc 3"/>
    <w:basedOn w:val="Normal"/>
    <w:next w:val="Normal"/>
    <w:autoRedefine/>
    <w:uiPriority w:val="39"/>
    <w:unhideWhenUsed/>
    <w:rsid w:val="00EE5693"/>
    <w:pPr>
      <w:spacing w:after="100"/>
      <w:ind w:left="440"/>
    </w:pPr>
  </w:style>
  <w:style w:type="paragraph" w:customStyle="1" w:styleId="Default">
    <w:name w:val="Default"/>
    <w:rsid w:val="003422C5"/>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3422C5"/>
    <w:pPr>
      <w:spacing w:after="200"/>
    </w:pPr>
    <w:rPr>
      <w:b/>
      <w:bCs/>
    </w:rPr>
  </w:style>
  <w:style w:type="character" w:customStyle="1" w:styleId="CommentSubjectChar">
    <w:name w:val="Comment Subject Char"/>
    <w:basedOn w:val="CommentTextChar"/>
    <w:link w:val="CommentSubject"/>
    <w:uiPriority w:val="99"/>
    <w:semiHidden/>
    <w:rsid w:val="003422C5"/>
    <w:rPr>
      <w:b/>
      <w:bCs/>
      <w:sz w:val="20"/>
      <w:szCs w:val="20"/>
    </w:rPr>
  </w:style>
  <w:style w:type="character" w:styleId="UnresolvedMention">
    <w:name w:val="Unresolved Mention"/>
    <w:basedOn w:val="DefaultParagraphFont"/>
    <w:uiPriority w:val="99"/>
    <w:semiHidden/>
    <w:unhideWhenUsed/>
    <w:rsid w:val="00DD5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922">
      <w:bodyDiv w:val="1"/>
      <w:marLeft w:val="0"/>
      <w:marRight w:val="0"/>
      <w:marTop w:val="0"/>
      <w:marBottom w:val="0"/>
      <w:divBdr>
        <w:top w:val="none" w:sz="0" w:space="0" w:color="auto"/>
        <w:left w:val="none" w:sz="0" w:space="0" w:color="auto"/>
        <w:bottom w:val="none" w:sz="0" w:space="0" w:color="auto"/>
        <w:right w:val="none" w:sz="0" w:space="0" w:color="auto"/>
      </w:divBdr>
    </w:div>
    <w:div w:id="139931283">
      <w:bodyDiv w:val="1"/>
      <w:marLeft w:val="0"/>
      <w:marRight w:val="0"/>
      <w:marTop w:val="0"/>
      <w:marBottom w:val="0"/>
      <w:divBdr>
        <w:top w:val="none" w:sz="0" w:space="0" w:color="auto"/>
        <w:left w:val="none" w:sz="0" w:space="0" w:color="auto"/>
        <w:bottom w:val="none" w:sz="0" w:space="0" w:color="auto"/>
        <w:right w:val="none" w:sz="0" w:space="0" w:color="auto"/>
      </w:divBdr>
    </w:div>
    <w:div w:id="521865138">
      <w:bodyDiv w:val="1"/>
      <w:marLeft w:val="0"/>
      <w:marRight w:val="0"/>
      <w:marTop w:val="0"/>
      <w:marBottom w:val="0"/>
      <w:divBdr>
        <w:top w:val="none" w:sz="0" w:space="0" w:color="auto"/>
        <w:left w:val="none" w:sz="0" w:space="0" w:color="auto"/>
        <w:bottom w:val="none" w:sz="0" w:space="0" w:color="auto"/>
        <w:right w:val="none" w:sz="0" w:space="0" w:color="auto"/>
      </w:divBdr>
    </w:div>
    <w:div w:id="560479133">
      <w:bodyDiv w:val="1"/>
      <w:marLeft w:val="0"/>
      <w:marRight w:val="0"/>
      <w:marTop w:val="0"/>
      <w:marBottom w:val="0"/>
      <w:divBdr>
        <w:top w:val="none" w:sz="0" w:space="0" w:color="auto"/>
        <w:left w:val="none" w:sz="0" w:space="0" w:color="auto"/>
        <w:bottom w:val="none" w:sz="0" w:space="0" w:color="auto"/>
        <w:right w:val="none" w:sz="0" w:space="0" w:color="auto"/>
      </w:divBdr>
    </w:div>
    <w:div w:id="599795737">
      <w:bodyDiv w:val="1"/>
      <w:marLeft w:val="0"/>
      <w:marRight w:val="0"/>
      <w:marTop w:val="0"/>
      <w:marBottom w:val="0"/>
      <w:divBdr>
        <w:top w:val="none" w:sz="0" w:space="0" w:color="auto"/>
        <w:left w:val="none" w:sz="0" w:space="0" w:color="auto"/>
        <w:bottom w:val="none" w:sz="0" w:space="0" w:color="auto"/>
        <w:right w:val="none" w:sz="0" w:space="0" w:color="auto"/>
      </w:divBdr>
    </w:div>
    <w:div w:id="623853046">
      <w:bodyDiv w:val="1"/>
      <w:marLeft w:val="0"/>
      <w:marRight w:val="0"/>
      <w:marTop w:val="0"/>
      <w:marBottom w:val="0"/>
      <w:divBdr>
        <w:top w:val="none" w:sz="0" w:space="0" w:color="auto"/>
        <w:left w:val="none" w:sz="0" w:space="0" w:color="auto"/>
        <w:bottom w:val="none" w:sz="0" w:space="0" w:color="auto"/>
        <w:right w:val="none" w:sz="0" w:space="0" w:color="auto"/>
      </w:divBdr>
    </w:div>
    <w:div w:id="898398645">
      <w:bodyDiv w:val="1"/>
      <w:marLeft w:val="0"/>
      <w:marRight w:val="0"/>
      <w:marTop w:val="0"/>
      <w:marBottom w:val="0"/>
      <w:divBdr>
        <w:top w:val="none" w:sz="0" w:space="0" w:color="auto"/>
        <w:left w:val="none" w:sz="0" w:space="0" w:color="auto"/>
        <w:bottom w:val="none" w:sz="0" w:space="0" w:color="auto"/>
        <w:right w:val="none" w:sz="0" w:space="0" w:color="auto"/>
      </w:divBdr>
      <w:divsChild>
        <w:div w:id="1810853549">
          <w:marLeft w:val="0"/>
          <w:marRight w:val="0"/>
          <w:marTop w:val="0"/>
          <w:marBottom w:val="180"/>
          <w:divBdr>
            <w:top w:val="none" w:sz="0" w:space="0" w:color="auto"/>
            <w:left w:val="none" w:sz="0" w:space="0" w:color="auto"/>
            <w:bottom w:val="none" w:sz="0" w:space="0" w:color="auto"/>
            <w:right w:val="none" w:sz="0" w:space="0" w:color="auto"/>
          </w:divBdr>
          <w:divsChild>
            <w:div w:id="1935941250">
              <w:marLeft w:val="0"/>
              <w:marRight w:val="0"/>
              <w:marTop w:val="0"/>
              <w:marBottom w:val="0"/>
              <w:divBdr>
                <w:top w:val="none" w:sz="0" w:space="0" w:color="auto"/>
                <w:left w:val="none" w:sz="0" w:space="0" w:color="auto"/>
                <w:bottom w:val="none" w:sz="0" w:space="0" w:color="auto"/>
                <w:right w:val="none" w:sz="0" w:space="0" w:color="auto"/>
              </w:divBdr>
              <w:divsChild>
                <w:div w:id="1260674234">
                  <w:marLeft w:val="0"/>
                  <w:marRight w:val="0"/>
                  <w:marTop w:val="0"/>
                  <w:marBottom w:val="0"/>
                  <w:divBdr>
                    <w:top w:val="none" w:sz="0" w:space="0" w:color="auto"/>
                    <w:left w:val="none" w:sz="0" w:space="0" w:color="auto"/>
                    <w:bottom w:val="none" w:sz="0" w:space="0" w:color="auto"/>
                    <w:right w:val="none" w:sz="0" w:space="0" w:color="auto"/>
                  </w:divBdr>
                  <w:divsChild>
                    <w:div w:id="579759220">
                      <w:marLeft w:val="0"/>
                      <w:marRight w:val="0"/>
                      <w:marTop w:val="0"/>
                      <w:marBottom w:val="0"/>
                      <w:divBdr>
                        <w:top w:val="none" w:sz="0" w:space="0" w:color="auto"/>
                        <w:left w:val="none" w:sz="0" w:space="0" w:color="auto"/>
                        <w:bottom w:val="none" w:sz="0" w:space="0" w:color="auto"/>
                        <w:right w:val="none" w:sz="0" w:space="0" w:color="auto"/>
                      </w:divBdr>
                      <w:divsChild>
                        <w:div w:id="1345786128">
                          <w:marLeft w:val="0"/>
                          <w:marRight w:val="0"/>
                          <w:marTop w:val="0"/>
                          <w:marBottom w:val="0"/>
                          <w:divBdr>
                            <w:top w:val="none" w:sz="0" w:space="0" w:color="auto"/>
                            <w:left w:val="none" w:sz="0" w:space="0" w:color="auto"/>
                            <w:bottom w:val="none" w:sz="0" w:space="0" w:color="auto"/>
                            <w:right w:val="none" w:sz="0" w:space="0" w:color="auto"/>
                          </w:divBdr>
                          <w:divsChild>
                            <w:div w:id="1634944653">
                              <w:marLeft w:val="0"/>
                              <w:marRight w:val="0"/>
                              <w:marTop w:val="0"/>
                              <w:marBottom w:val="0"/>
                              <w:divBdr>
                                <w:top w:val="none" w:sz="0" w:space="0" w:color="auto"/>
                                <w:left w:val="none" w:sz="0" w:space="0" w:color="auto"/>
                                <w:bottom w:val="none" w:sz="0" w:space="0" w:color="auto"/>
                                <w:right w:val="none" w:sz="0" w:space="0" w:color="auto"/>
                              </w:divBdr>
                            </w:div>
                            <w:div w:id="425537812">
                              <w:marLeft w:val="0"/>
                              <w:marRight w:val="0"/>
                              <w:marTop w:val="0"/>
                              <w:marBottom w:val="0"/>
                              <w:divBdr>
                                <w:top w:val="none" w:sz="0" w:space="0" w:color="auto"/>
                                <w:left w:val="none" w:sz="0" w:space="0" w:color="auto"/>
                                <w:bottom w:val="none" w:sz="0" w:space="0" w:color="auto"/>
                                <w:right w:val="none" w:sz="0" w:space="0" w:color="auto"/>
                              </w:divBdr>
                            </w:div>
                            <w:div w:id="1682390098">
                              <w:marLeft w:val="0"/>
                              <w:marRight w:val="0"/>
                              <w:marTop w:val="0"/>
                              <w:marBottom w:val="0"/>
                              <w:divBdr>
                                <w:top w:val="none" w:sz="0" w:space="0" w:color="auto"/>
                                <w:left w:val="none" w:sz="0" w:space="0" w:color="auto"/>
                                <w:bottom w:val="none" w:sz="0" w:space="0" w:color="auto"/>
                                <w:right w:val="none" w:sz="0" w:space="0" w:color="auto"/>
                              </w:divBdr>
                            </w:div>
                            <w:div w:id="543442221">
                              <w:marLeft w:val="0"/>
                              <w:marRight w:val="0"/>
                              <w:marTop w:val="0"/>
                              <w:marBottom w:val="0"/>
                              <w:divBdr>
                                <w:top w:val="none" w:sz="0" w:space="0" w:color="auto"/>
                                <w:left w:val="none" w:sz="0" w:space="0" w:color="auto"/>
                                <w:bottom w:val="none" w:sz="0" w:space="0" w:color="auto"/>
                                <w:right w:val="none" w:sz="0" w:space="0" w:color="auto"/>
                              </w:divBdr>
                            </w:div>
                            <w:div w:id="1726098137">
                              <w:marLeft w:val="0"/>
                              <w:marRight w:val="0"/>
                              <w:marTop w:val="0"/>
                              <w:marBottom w:val="0"/>
                              <w:divBdr>
                                <w:top w:val="none" w:sz="0" w:space="0" w:color="auto"/>
                                <w:left w:val="none" w:sz="0" w:space="0" w:color="auto"/>
                                <w:bottom w:val="none" w:sz="0" w:space="0" w:color="auto"/>
                                <w:right w:val="none" w:sz="0" w:space="0" w:color="auto"/>
                              </w:divBdr>
                            </w:div>
                            <w:div w:id="1579552777">
                              <w:marLeft w:val="0"/>
                              <w:marRight w:val="0"/>
                              <w:marTop w:val="0"/>
                              <w:marBottom w:val="0"/>
                              <w:divBdr>
                                <w:top w:val="none" w:sz="0" w:space="0" w:color="auto"/>
                                <w:left w:val="none" w:sz="0" w:space="0" w:color="auto"/>
                                <w:bottom w:val="none" w:sz="0" w:space="0" w:color="auto"/>
                                <w:right w:val="none" w:sz="0" w:space="0" w:color="auto"/>
                              </w:divBdr>
                            </w:div>
                            <w:div w:id="889805649">
                              <w:marLeft w:val="0"/>
                              <w:marRight w:val="0"/>
                              <w:marTop w:val="0"/>
                              <w:marBottom w:val="0"/>
                              <w:divBdr>
                                <w:top w:val="none" w:sz="0" w:space="0" w:color="auto"/>
                                <w:left w:val="none" w:sz="0" w:space="0" w:color="auto"/>
                                <w:bottom w:val="none" w:sz="0" w:space="0" w:color="auto"/>
                                <w:right w:val="none" w:sz="0" w:space="0" w:color="auto"/>
                              </w:divBdr>
                            </w:div>
                            <w:div w:id="1121608972">
                              <w:marLeft w:val="0"/>
                              <w:marRight w:val="0"/>
                              <w:marTop w:val="0"/>
                              <w:marBottom w:val="0"/>
                              <w:divBdr>
                                <w:top w:val="none" w:sz="0" w:space="0" w:color="auto"/>
                                <w:left w:val="none" w:sz="0" w:space="0" w:color="auto"/>
                                <w:bottom w:val="none" w:sz="0" w:space="0" w:color="auto"/>
                                <w:right w:val="none" w:sz="0" w:space="0" w:color="auto"/>
                              </w:divBdr>
                            </w:div>
                            <w:div w:id="676228383">
                              <w:marLeft w:val="0"/>
                              <w:marRight w:val="0"/>
                              <w:marTop w:val="0"/>
                              <w:marBottom w:val="0"/>
                              <w:divBdr>
                                <w:top w:val="none" w:sz="0" w:space="0" w:color="auto"/>
                                <w:left w:val="none" w:sz="0" w:space="0" w:color="auto"/>
                                <w:bottom w:val="none" w:sz="0" w:space="0" w:color="auto"/>
                                <w:right w:val="none" w:sz="0" w:space="0" w:color="auto"/>
                              </w:divBdr>
                            </w:div>
                            <w:div w:id="1421217509">
                              <w:marLeft w:val="0"/>
                              <w:marRight w:val="0"/>
                              <w:marTop w:val="0"/>
                              <w:marBottom w:val="0"/>
                              <w:divBdr>
                                <w:top w:val="none" w:sz="0" w:space="0" w:color="auto"/>
                                <w:left w:val="none" w:sz="0" w:space="0" w:color="auto"/>
                                <w:bottom w:val="none" w:sz="0" w:space="0" w:color="auto"/>
                                <w:right w:val="none" w:sz="0" w:space="0" w:color="auto"/>
                              </w:divBdr>
                            </w:div>
                            <w:div w:id="1675574336">
                              <w:marLeft w:val="0"/>
                              <w:marRight w:val="0"/>
                              <w:marTop w:val="0"/>
                              <w:marBottom w:val="0"/>
                              <w:divBdr>
                                <w:top w:val="none" w:sz="0" w:space="0" w:color="auto"/>
                                <w:left w:val="none" w:sz="0" w:space="0" w:color="auto"/>
                                <w:bottom w:val="none" w:sz="0" w:space="0" w:color="auto"/>
                                <w:right w:val="none" w:sz="0" w:space="0" w:color="auto"/>
                              </w:divBdr>
                            </w:div>
                            <w:div w:id="1963539327">
                              <w:marLeft w:val="0"/>
                              <w:marRight w:val="0"/>
                              <w:marTop w:val="0"/>
                              <w:marBottom w:val="0"/>
                              <w:divBdr>
                                <w:top w:val="none" w:sz="0" w:space="0" w:color="auto"/>
                                <w:left w:val="none" w:sz="0" w:space="0" w:color="auto"/>
                                <w:bottom w:val="none" w:sz="0" w:space="0" w:color="auto"/>
                                <w:right w:val="none" w:sz="0" w:space="0" w:color="auto"/>
                              </w:divBdr>
                            </w:div>
                            <w:div w:id="74405585">
                              <w:marLeft w:val="0"/>
                              <w:marRight w:val="0"/>
                              <w:marTop w:val="0"/>
                              <w:marBottom w:val="0"/>
                              <w:divBdr>
                                <w:top w:val="none" w:sz="0" w:space="0" w:color="auto"/>
                                <w:left w:val="none" w:sz="0" w:space="0" w:color="auto"/>
                                <w:bottom w:val="none" w:sz="0" w:space="0" w:color="auto"/>
                                <w:right w:val="none" w:sz="0" w:space="0" w:color="auto"/>
                              </w:divBdr>
                            </w:div>
                            <w:div w:id="661735317">
                              <w:marLeft w:val="0"/>
                              <w:marRight w:val="0"/>
                              <w:marTop w:val="0"/>
                              <w:marBottom w:val="0"/>
                              <w:divBdr>
                                <w:top w:val="none" w:sz="0" w:space="0" w:color="auto"/>
                                <w:left w:val="none" w:sz="0" w:space="0" w:color="auto"/>
                                <w:bottom w:val="none" w:sz="0" w:space="0" w:color="auto"/>
                                <w:right w:val="none" w:sz="0" w:space="0" w:color="auto"/>
                              </w:divBdr>
                            </w:div>
                            <w:div w:id="1173691781">
                              <w:marLeft w:val="0"/>
                              <w:marRight w:val="0"/>
                              <w:marTop w:val="0"/>
                              <w:marBottom w:val="0"/>
                              <w:divBdr>
                                <w:top w:val="none" w:sz="0" w:space="0" w:color="auto"/>
                                <w:left w:val="none" w:sz="0" w:space="0" w:color="auto"/>
                                <w:bottom w:val="none" w:sz="0" w:space="0" w:color="auto"/>
                                <w:right w:val="none" w:sz="0" w:space="0" w:color="auto"/>
                              </w:divBdr>
                            </w:div>
                            <w:div w:id="2041513988">
                              <w:marLeft w:val="0"/>
                              <w:marRight w:val="0"/>
                              <w:marTop w:val="0"/>
                              <w:marBottom w:val="0"/>
                              <w:divBdr>
                                <w:top w:val="none" w:sz="0" w:space="0" w:color="auto"/>
                                <w:left w:val="none" w:sz="0" w:space="0" w:color="auto"/>
                                <w:bottom w:val="none" w:sz="0" w:space="0" w:color="auto"/>
                                <w:right w:val="none" w:sz="0" w:space="0" w:color="auto"/>
                              </w:divBdr>
                            </w:div>
                            <w:div w:id="72941904">
                              <w:marLeft w:val="0"/>
                              <w:marRight w:val="0"/>
                              <w:marTop w:val="0"/>
                              <w:marBottom w:val="0"/>
                              <w:divBdr>
                                <w:top w:val="none" w:sz="0" w:space="0" w:color="auto"/>
                                <w:left w:val="none" w:sz="0" w:space="0" w:color="auto"/>
                                <w:bottom w:val="none" w:sz="0" w:space="0" w:color="auto"/>
                                <w:right w:val="none" w:sz="0" w:space="0" w:color="auto"/>
                              </w:divBdr>
                            </w:div>
                            <w:div w:id="1585988734">
                              <w:marLeft w:val="0"/>
                              <w:marRight w:val="0"/>
                              <w:marTop w:val="0"/>
                              <w:marBottom w:val="0"/>
                              <w:divBdr>
                                <w:top w:val="none" w:sz="0" w:space="0" w:color="auto"/>
                                <w:left w:val="none" w:sz="0" w:space="0" w:color="auto"/>
                                <w:bottom w:val="none" w:sz="0" w:space="0" w:color="auto"/>
                                <w:right w:val="none" w:sz="0" w:space="0" w:color="auto"/>
                              </w:divBdr>
                            </w:div>
                            <w:div w:id="1018897069">
                              <w:marLeft w:val="0"/>
                              <w:marRight w:val="0"/>
                              <w:marTop w:val="0"/>
                              <w:marBottom w:val="0"/>
                              <w:divBdr>
                                <w:top w:val="none" w:sz="0" w:space="0" w:color="auto"/>
                                <w:left w:val="none" w:sz="0" w:space="0" w:color="auto"/>
                                <w:bottom w:val="none" w:sz="0" w:space="0" w:color="auto"/>
                                <w:right w:val="none" w:sz="0" w:space="0" w:color="auto"/>
                              </w:divBdr>
                            </w:div>
                            <w:div w:id="1795904918">
                              <w:marLeft w:val="0"/>
                              <w:marRight w:val="0"/>
                              <w:marTop w:val="0"/>
                              <w:marBottom w:val="0"/>
                              <w:divBdr>
                                <w:top w:val="none" w:sz="0" w:space="0" w:color="auto"/>
                                <w:left w:val="none" w:sz="0" w:space="0" w:color="auto"/>
                                <w:bottom w:val="none" w:sz="0" w:space="0" w:color="auto"/>
                                <w:right w:val="none" w:sz="0" w:space="0" w:color="auto"/>
                              </w:divBdr>
                            </w:div>
                            <w:div w:id="17703020">
                              <w:marLeft w:val="0"/>
                              <w:marRight w:val="0"/>
                              <w:marTop w:val="0"/>
                              <w:marBottom w:val="0"/>
                              <w:divBdr>
                                <w:top w:val="none" w:sz="0" w:space="0" w:color="auto"/>
                                <w:left w:val="none" w:sz="0" w:space="0" w:color="auto"/>
                                <w:bottom w:val="none" w:sz="0" w:space="0" w:color="auto"/>
                                <w:right w:val="none" w:sz="0" w:space="0" w:color="auto"/>
                              </w:divBdr>
                            </w:div>
                            <w:div w:id="1475372680">
                              <w:marLeft w:val="0"/>
                              <w:marRight w:val="0"/>
                              <w:marTop w:val="0"/>
                              <w:marBottom w:val="0"/>
                              <w:divBdr>
                                <w:top w:val="none" w:sz="0" w:space="0" w:color="auto"/>
                                <w:left w:val="none" w:sz="0" w:space="0" w:color="auto"/>
                                <w:bottom w:val="none" w:sz="0" w:space="0" w:color="auto"/>
                                <w:right w:val="none" w:sz="0" w:space="0" w:color="auto"/>
                              </w:divBdr>
                            </w:div>
                            <w:div w:id="227032732">
                              <w:marLeft w:val="0"/>
                              <w:marRight w:val="0"/>
                              <w:marTop w:val="0"/>
                              <w:marBottom w:val="0"/>
                              <w:divBdr>
                                <w:top w:val="none" w:sz="0" w:space="0" w:color="auto"/>
                                <w:left w:val="none" w:sz="0" w:space="0" w:color="auto"/>
                                <w:bottom w:val="none" w:sz="0" w:space="0" w:color="auto"/>
                                <w:right w:val="none" w:sz="0" w:space="0" w:color="auto"/>
                              </w:divBdr>
                            </w:div>
                            <w:div w:id="169030133">
                              <w:marLeft w:val="0"/>
                              <w:marRight w:val="0"/>
                              <w:marTop w:val="0"/>
                              <w:marBottom w:val="0"/>
                              <w:divBdr>
                                <w:top w:val="none" w:sz="0" w:space="0" w:color="auto"/>
                                <w:left w:val="none" w:sz="0" w:space="0" w:color="auto"/>
                                <w:bottom w:val="none" w:sz="0" w:space="0" w:color="auto"/>
                                <w:right w:val="none" w:sz="0" w:space="0" w:color="auto"/>
                              </w:divBdr>
                            </w:div>
                            <w:div w:id="714040645">
                              <w:marLeft w:val="0"/>
                              <w:marRight w:val="0"/>
                              <w:marTop w:val="0"/>
                              <w:marBottom w:val="0"/>
                              <w:divBdr>
                                <w:top w:val="none" w:sz="0" w:space="0" w:color="auto"/>
                                <w:left w:val="none" w:sz="0" w:space="0" w:color="auto"/>
                                <w:bottom w:val="none" w:sz="0" w:space="0" w:color="auto"/>
                                <w:right w:val="none" w:sz="0" w:space="0" w:color="auto"/>
                              </w:divBdr>
                            </w:div>
                            <w:div w:id="749888725">
                              <w:marLeft w:val="0"/>
                              <w:marRight w:val="0"/>
                              <w:marTop w:val="0"/>
                              <w:marBottom w:val="0"/>
                              <w:divBdr>
                                <w:top w:val="none" w:sz="0" w:space="0" w:color="auto"/>
                                <w:left w:val="none" w:sz="0" w:space="0" w:color="auto"/>
                                <w:bottom w:val="none" w:sz="0" w:space="0" w:color="auto"/>
                                <w:right w:val="none" w:sz="0" w:space="0" w:color="auto"/>
                              </w:divBdr>
                            </w:div>
                            <w:div w:id="1907954725">
                              <w:marLeft w:val="0"/>
                              <w:marRight w:val="0"/>
                              <w:marTop w:val="0"/>
                              <w:marBottom w:val="0"/>
                              <w:divBdr>
                                <w:top w:val="none" w:sz="0" w:space="0" w:color="auto"/>
                                <w:left w:val="none" w:sz="0" w:space="0" w:color="auto"/>
                                <w:bottom w:val="none" w:sz="0" w:space="0" w:color="auto"/>
                                <w:right w:val="none" w:sz="0" w:space="0" w:color="auto"/>
                              </w:divBdr>
                            </w:div>
                            <w:div w:id="1521701191">
                              <w:marLeft w:val="0"/>
                              <w:marRight w:val="0"/>
                              <w:marTop w:val="0"/>
                              <w:marBottom w:val="0"/>
                              <w:divBdr>
                                <w:top w:val="none" w:sz="0" w:space="0" w:color="auto"/>
                                <w:left w:val="none" w:sz="0" w:space="0" w:color="auto"/>
                                <w:bottom w:val="none" w:sz="0" w:space="0" w:color="auto"/>
                                <w:right w:val="none" w:sz="0" w:space="0" w:color="auto"/>
                              </w:divBdr>
                            </w:div>
                            <w:div w:id="1120612978">
                              <w:marLeft w:val="0"/>
                              <w:marRight w:val="0"/>
                              <w:marTop w:val="0"/>
                              <w:marBottom w:val="0"/>
                              <w:divBdr>
                                <w:top w:val="none" w:sz="0" w:space="0" w:color="auto"/>
                                <w:left w:val="none" w:sz="0" w:space="0" w:color="auto"/>
                                <w:bottom w:val="none" w:sz="0" w:space="0" w:color="auto"/>
                                <w:right w:val="none" w:sz="0" w:space="0" w:color="auto"/>
                              </w:divBdr>
                            </w:div>
                            <w:div w:id="1457673181">
                              <w:marLeft w:val="0"/>
                              <w:marRight w:val="0"/>
                              <w:marTop w:val="0"/>
                              <w:marBottom w:val="0"/>
                              <w:divBdr>
                                <w:top w:val="none" w:sz="0" w:space="0" w:color="auto"/>
                                <w:left w:val="none" w:sz="0" w:space="0" w:color="auto"/>
                                <w:bottom w:val="none" w:sz="0" w:space="0" w:color="auto"/>
                                <w:right w:val="none" w:sz="0" w:space="0" w:color="auto"/>
                              </w:divBdr>
                            </w:div>
                            <w:div w:id="1975794886">
                              <w:marLeft w:val="0"/>
                              <w:marRight w:val="0"/>
                              <w:marTop w:val="0"/>
                              <w:marBottom w:val="0"/>
                              <w:divBdr>
                                <w:top w:val="none" w:sz="0" w:space="0" w:color="auto"/>
                                <w:left w:val="none" w:sz="0" w:space="0" w:color="auto"/>
                                <w:bottom w:val="none" w:sz="0" w:space="0" w:color="auto"/>
                                <w:right w:val="none" w:sz="0" w:space="0" w:color="auto"/>
                              </w:divBdr>
                            </w:div>
                            <w:div w:id="385908031">
                              <w:marLeft w:val="0"/>
                              <w:marRight w:val="0"/>
                              <w:marTop w:val="0"/>
                              <w:marBottom w:val="0"/>
                              <w:divBdr>
                                <w:top w:val="none" w:sz="0" w:space="0" w:color="auto"/>
                                <w:left w:val="none" w:sz="0" w:space="0" w:color="auto"/>
                                <w:bottom w:val="none" w:sz="0" w:space="0" w:color="auto"/>
                                <w:right w:val="none" w:sz="0" w:space="0" w:color="auto"/>
                              </w:divBdr>
                            </w:div>
                            <w:div w:id="2116246236">
                              <w:marLeft w:val="0"/>
                              <w:marRight w:val="0"/>
                              <w:marTop w:val="0"/>
                              <w:marBottom w:val="0"/>
                              <w:divBdr>
                                <w:top w:val="none" w:sz="0" w:space="0" w:color="auto"/>
                                <w:left w:val="none" w:sz="0" w:space="0" w:color="auto"/>
                                <w:bottom w:val="none" w:sz="0" w:space="0" w:color="auto"/>
                                <w:right w:val="none" w:sz="0" w:space="0" w:color="auto"/>
                              </w:divBdr>
                            </w:div>
                            <w:div w:id="1147820316">
                              <w:marLeft w:val="0"/>
                              <w:marRight w:val="0"/>
                              <w:marTop w:val="0"/>
                              <w:marBottom w:val="0"/>
                              <w:divBdr>
                                <w:top w:val="none" w:sz="0" w:space="0" w:color="auto"/>
                                <w:left w:val="none" w:sz="0" w:space="0" w:color="auto"/>
                                <w:bottom w:val="none" w:sz="0" w:space="0" w:color="auto"/>
                                <w:right w:val="none" w:sz="0" w:space="0" w:color="auto"/>
                              </w:divBdr>
                            </w:div>
                            <w:div w:id="832062987">
                              <w:marLeft w:val="0"/>
                              <w:marRight w:val="0"/>
                              <w:marTop w:val="0"/>
                              <w:marBottom w:val="0"/>
                              <w:divBdr>
                                <w:top w:val="none" w:sz="0" w:space="0" w:color="auto"/>
                                <w:left w:val="none" w:sz="0" w:space="0" w:color="auto"/>
                                <w:bottom w:val="none" w:sz="0" w:space="0" w:color="auto"/>
                                <w:right w:val="none" w:sz="0" w:space="0" w:color="auto"/>
                              </w:divBdr>
                            </w:div>
                            <w:div w:id="980229241">
                              <w:marLeft w:val="0"/>
                              <w:marRight w:val="0"/>
                              <w:marTop w:val="0"/>
                              <w:marBottom w:val="0"/>
                              <w:divBdr>
                                <w:top w:val="none" w:sz="0" w:space="0" w:color="auto"/>
                                <w:left w:val="none" w:sz="0" w:space="0" w:color="auto"/>
                                <w:bottom w:val="none" w:sz="0" w:space="0" w:color="auto"/>
                                <w:right w:val="none" w:sz="0" w:space="0" w:color="auto"/>
                              </w:divBdr>
                            </w:div>
                            <w:div w:id="1682315375">
                              <w:marLeft w:val="0"/>
                              <w:marRight w:val="0"/>
                              <w:marTop w:val="0"/>
                              <w:marBottom w:val="0"/>
                              <w:divBdr>
                                <w:top w:val="none" w:sz="0" w:space="0" w:color="auto"/>
                                <w:left w:val="none" w:sz="0" w:space="0" w:color="auto"/>
                                <w:bottom w:val="none" w:sz="0" w:space="0" w:color="auto"/>
                                <w:right w:val="none" w:sz="0" w:space="0" w:color="auto"/>
                              </w:divBdr>
                            </w:div>
                            <w:div w:id="16742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02044">
          <w:marLeft w:val="0"/>
          <w:marRight w:val="0"/>
          <w:marTop w:val="0"/>
          <w:marBottom w:val="180"/>
          <w:divBdr>
            <w:top w:val="none" w:sz="0" w:space="0" w:color="auto"/>
            <w:left w:val="none" w:sz="0" w:space="0" w:color="auto"/>
            <w:bottom w:val="none" w:sz="0" w:space="0" w:color="auto"/>
            <w:right w:val="none" w:sz="0" w:space="0" w:color="auto"/>
          </w:divBdr>
          <w:divsChild>
            <w:div w:id="876545052">
              <w:marLeft w:val="0"/>
              <w:marRight w:val="0"/>
              <w:marTop w:val="0"/>
              <w:marBottom w:val="0"/>
              <w:divBdr>
                <w:top w:val="none" w:sz="0" w:space="0" w:color="auto"/>
                <w:left w:val="none" w:sz="0" w:space="0" w:color="auto"/>
                <w:bottom w:val="none" w:sz="0" w:space="0" w:color="auto"/>
                <w:right w:val="none" w:sz="0" w:space="0" w:color="auto"/>
              </w:divBdr>
              <w:divsChild>
                <w:div w:id="825977982">
                  <w:marLeft w:val="0"/>
                  <w:marRight w:val="0"/>
                  <w:marTop w:val="0"/>
                  <w:marBottom w:val="0"/>
                  <w:divBdr>
                    <w:top w:val="none" w:sz="0" w:space="0" w:color="auto"/>
                    <w:left w:val="none" w:sz="0" w:space="0" w:color="auto"/>
                    <w:bottom w:val="none" w:sz="0" w:space="0" w:color="auto"/>
                    <w:right w:val="none" w:sz="0" w:space="0" w:color="auto"/>
                  </w:divBdr>
                  <w:divsChild>
                    <w:div w:id="1155024458">
                      <w:marLeft w:val="0"/>
                      <w:marRight w:val="0"/>
                      <w:marTop w:val="0"/>
                      <w:marBottom w:val="0"/>
                      <w:divBdr>
                        <w:top w:val="none" w:sz="0" w:space="0" w:color="auto"/>
                        <w:left w:val="none" w:sz="0" w:space="0" w:color="auto"/>
                        <w:bottom w:val="none" w:sz="0" w:space="0" w:color="auto"/>
                        <w:right w:val="none" w:sz="0" w:space="0" w:color="auto"/>
                      </w:divBdr>
                      <w:divsChild>
                        <w:div w:id="819538498">
                          <w:marLeft w:val="0"/>
                          <w:marRight w:val="0"/>
                          <w:marTop w:val="0"/>
                          <w:marBottom w:val="0"/>
                          <w:divBdr>
                            <w:top w:val="none" w:sz="0" w:space="0" w:color="auto"/>
                            <w:left w:val="none" w:sz="0" w:space="0" w:color="auto"/>
                            <w:bottom w:val="none" w:sz="0" w:space="0" w:color="auto"/>
                            <w:right w:val="none" w:sz="0" w:space="0" w:color="auto"/>
                          </w:divBdr>
                          <w:divsChild>
                            <w:div w:id="168449875">
                              <w:marLeft w:val="0"/>
                              <w:marRight w:val="0"/>
                              <w:marTop w:val="0"/>
                              <w:marBottom w:val="0"/>
                              <w:divBdr>
                                <w:top w:val="none" w:sz="0" w:space="0" w:color="auto"/>
                                <w:left w:val="none" w:sz="0" w:space="0" w:color="auto"/>
                                <w:bottom w:val="none" w:sz="0" w:space="0" w:color="auto"/>
                                <w:right w:val="none" w:sz="0" w:space="0" w:color="auto"/>
                              </w:divBdr>
                            </w:div>
                            <w:div w:id="976229677">
                              <w:marLeft w:val="0"/>
                              <w:marRight w:val="0"/>
                              <w:marTop w:val="0"/>
                              <w:marBottom w:val="0"/>
                              <w:divBdr>
                                <w:top w:val="none" w:sz="0" w:space="0" w:color="auto"/>
                                <w:left w:val="none" w:sz="0" w:space="0" w:color="auto"/>
                                <w:bottom w:val="none" w:sz="0" w:space="0" w:color="auto"/>
                                <w:right w:val="none" w:sz="0" w:space="0" w:color="auto"/>
                              </w:divBdr>
                            </w:div>
                            <w:div w:id="1786653365">
                              <w:marLeft w:val="0"/>
                              <w:marRight w:val="0"/>
                              <w:marTop w:val="0"/>
                              <w:marBottom w:val="0"/>
                              <w:divBdr>
                                <w:top w:val="none" w:sz="0" w:space="0" w:color="auto"/>
                                <w:left w:val="none" w:sz="0" w:space="0" w:color="auto"/>
                                <w:bottom w:val="none" w:sz="0" w:space="0" w:color="auto"/>
                                <w:right w:val="none" w:sz="0" w:space="0" w:color="auto"/>
                              </w:divBdr>
                            </w:div>
                            <w:div w:id="117844928">
                              <w:marLeft w:val="0"/>
                              <w:marRight w:val="0"/>
                              <w:marTop w:val="0"/>
                              <w:marBottom w:val="0"/>
                              <w:divBdr>
                                <w:top w:val="none" w:sz="0" w:space="0" w:color="auto"/>
                                <w:left w:val="none" w:sz="0" w:space="0" w:color="auto"/>
                                <w:bottom w:val="none" w:sz="0" w:space="0" w:color="auto"/>
                                <w:right w:val="none" w:sz="0" w:space="0" w:color="auto"/>
                              </w:divBdr>
                            </w:div>
                            <w:div w:id="71318929">
                              <w:marLeft w:val="0"/>
                              <w:marRight w:val="0"/>
                              <w:marTop w:val="0"/>
                              <w:marBottom w:val="0"/>
                              <w:divBdr>
                                <w:top w:val="none" w:sz="0" w:space="0" w:color="auto"/>
                                <w:left w:val="none" w:sz="0" w:space="0" w:color="auto"/>
                                <w:bottom w:val="none" w:sz="0" w:space="0" w:color="auto"/>
                                <w:right w:val="none" w:sz="0" w:space="0" w:color="auto"/>
                              </w:divBdr>
                            </w:div>
                            <w:div w:id="1825198545">
                              <w:marLeft w:val="0"/>
                              <w:marRight w:val="0"/>
                              <w:marTop w:val="0"/>
                              <w:marBottom w:val="0"/>
                              <w:divBdr>
                                <w:top w:val="none" w:sz="0" w:space="0" w:color="auto"/>
                                <w:left w:val="none" w:sz="0" w:space="0" w:color="auto"/>
                                <w:bottom w:val="none" w:sz="0" w:space="0" w:color="auto"/>
                                <w:right w:val="none" w:sz="0" w:space="0" w:color="auto"/>
                              </w:divBdr>
                            </w:div>
                            <w:div w:id="1899828156">
                              <w:marLeft w:val="0"/>
                              <w:marRight w:val="0"/>
                              <w:marTop w:val="0"/>
                              <w:marBottom w:val="0"/>
                              <w:divBdr>
                                <w:top w:val="none" w:sz="0" w:space="0" w:color="auto"/>
                                <w:left w:val="none" w:sz="0" w:space="0" w:color="auto"/>
                                <w:bottom w:val="none" w:sz="0" w:space="0" w:color="auto"/>
                                <w:right w:val="none" w:sz="0" w:space="0" w:color="auto"/>
                              </w:divBdr>
                            </w:div>
                            <w:div w:id="354695673">
                              <w:marLeft w:val="0"/>
                              <w:marRight w:val="0"/>
                              <w:marTop w:val="0"/>
                              <w:marBottom w:val="0"/>
                              <w:divBdr>
                                <w:top w:val="none" w:sz="0" w:space="0" w:color="auto"/>
                                <w:left w:val="none" w:sz="0" w:space="0" w:color="auto"/>
                                <w:bottom w:val="none" w:sz="0" w:space="0" w:color="auto"/>
                                <w:right w:val="none" w:sz="0" w:space="0" w:color="auto"/>
                              </w:divBdr>
                            </w:div>
                            <w:div w:id="766006160">
                              <w:marLeft w:val="0"/>
                              <w:marRight w:val="0"/>
                              <w:marTop w:val="0"/>
                              <w:marBottom w:val="0"/>
                              <w:divBdr>
                                <w:top w:val="none" w:sz="0" w:space="0" w:color="auto"/>
                                <w:left w:val="none" w:sz="0" w:space="0" w:color="auto"/>
                                <w:bottom w:val="none" w:sz="0" w:space="0" w:color="auto"/>
                                <w:right w:val="none" w:sz="0" w:space="0" w:color="auto"/>
                              </w:divBdr>
                            </w:div>
                            <w:div w:id="1700814805">
                              <w:marLeft w:val="0"/>
                              <w:marRight w:val="0"/>
                              <w:marTop w:val="0"/>
                              <w:marBottom w:val="0"/>
                              <w:divBdr>
                                <w:top w:val="none" w:sz="0" w:space="0" w:color="auto"/>
                                <w:left w:val="none" w:sz="0" w:space="0" w:color="auto"/>
                                <w:bottom w:val="none" w:sz="0" w:space="0" w:color="auto"/>
                                <w:right w:val="none" w:sz="0" w:space="0" w:color="auto"/>
                              </w:divBdr>
                            </w:div>
                            <w:div w:id="101921370">
                              <w:marLeft w:val="0"/>
                              <w:marRight w:val="0"/>
                              <w:marTop w:val="0"/>
                              <w:marBottom w:val="0"/>
                              <w:divBdr>
                                <w:top w:val="none" w:sz="0" w:space="0" w:color="auto"/>
                                <w:left w:val="none" w:sz="0" w:space="0" w:color="auto"/>
                                <w:bottom w:val="none" w:sz="0" w:space="0" w:color="auto"/>
                                <w:right w:val="none" w:sz="0" w:space="0" w:color="auto"/>
                              </w:divBdr>
                            </w:div>
                            <w:div w:id="945387196">
                              <w:marLeft w:val="0"/>
                              <w:marRight w:val="0"/>
                              <w:marTop w:val="0"/>
                              <w:marBottom w:val="0"/>
                              <w:divBdr>
                                <w:top w:val="none" w:sz="0" w:space="0" w:color="auto"/>
                                <w:left w:val="none" w:sz="0" w:space="0" w:color="auto"/>
                                <w:bottom w:val="none" w:sz="0" w:space="0" w:color="auto"/>
                                <w:right w:val="none" w:sz="0" w:space="0" w:color="auto"/>
                              </w:divBdr>
                            </w:div>
                            <w:div w:id="830679958">
                              <w:marLeft w:val="0"/>
                              <w:marRight w:val="0"/>
                              <w:marTop w:val="0"/>
                              <w:marBottom w:val="0"/>
                              <w:divBdr>
                                <w:top w:val="none" w:sz="0" w:space="0" w:color="auto"/>
                                <w:left w:val="none" w:sz="0" w:space="0" w:color="auto"/>
                                <w:bottom w:val="none" w:sz="0" w:space="0" w:color="auto"/>
                                <w:right w:val="none" w:sz="0" w:space="0" w:color="auto"/>
                              </w:divBdr>
                            </w:div>
                            <w:div w:id="937176374">
                              <w:marLeft w:val="0"/>
                              <w:marRight w:val="0"/>
                              <w:marTop w:val="0"/>
                              <w:marBottom w:val="0"/>
                              <w:divBdr>
                                <w:top w:val="none" w:sz="0" w:space="0" w:color="auto"/>
                                <w:left w:val="none" w:sz="0" w:space="0" w:color="auto"/>
                                <w:bottom w:val="none" w:sz="0" w:space="0" w:color="auto"/>
                                <w:right w:val="none" w:sz="0" w:space="0" w:color="auto"/>
                              </w:divBdr>
                            </w:div>
                            <w:div w:id="10687672">
                              <w:marLeft w:val="0"/>
                              <w:marRight w:val="0"/>
                              <w:marTop w:val="0"/>
                              <w:marBottom w:val="0"/>
                              <w:divBdr>
                                <w:top w:val="none" w:sz="0" w:space="0" w:color="auto"/>
                                <w:left w:val="none" w:sz="0" w:space="0" w:color="auto"/>
                                <w:bottom w:val="none" w:sz="0" w:space="0" w:color="auto"/>
                                <w:right w:val="none" w:sz="0" w:space="0" w:color="auto"/>
                              </w:divBdr>
                            </w:div>
                            <w:div w:id="1838956096">
                              <w:marLeft w:val="0"/>
                              <w:marRight w:val="0"/>
                              <w:marTop w:val="0"/>
                              <w:marBottom w:val="0"/>
                              <w:divBdr>
                                <w:top w:val="none" w:sz="0" w:space="0" w:color="auto"/>
                                <w:left w:val="none" w:sz="0" w:space="0" w:color="auto"/>
                                <w:bottom w:val="none" w:sz="0" w:space="0" w:color="auto"/>
                                <w:right w:val="none" w:sz="0" w:space="0" w:color="auto"/>
                              </w:divBdr>
                            </w:div>
                            <w:div w:id="675115291">
                              <w:marLeft w:val="0"/>
                              <w:marRight w:val="0"/>
                              <w:marTop w:val="0"/>
                              <w:marBottom w:val="0"/>
                              <w:divBdr>
                                <w:top w:val="none" w:sz="0" w:space="0" w:color="auto"/>
                                <w:left w:val="none" w:sz="0" w:space="0" w:color="auto"/>
                                <w:bottom w:val="none" w:sz="0" w:space="0" w:color="auto"/>
                                <w:right w:val="none" w:sz="0" w:space="0" w:color="auto"/>
                              </w:divBdr>
                            </w:div>
                            <w:div w:id="1205102112">
                              <w:marLeft w:val="0"/>
                              <w:marRight w:val="0"/>
                              <w:marTop w:val="0"/>
                              <w:marBottom w:val="0"/>
                              <w:divBdr>
                                <w:top w:val="none" w:sz="0" w:space="0" w:color="auto"/>
                                <w:left w:val="none" w:sz="0" w:space="0" w:color="auto"/>
                                <w:bottom w:val="none" w:sz="0" w:space="0" w:color="auto"/>
                                <w:right w:val="none" w:sz="0" w:space="0" w:color="auto"/>
                              </w:divBdr>
                            </w:div>
                            <w:div w:id="1904676968">
                              <w:marLeft w:val="0"/>
                              <w:marRight w:val="0"/>
                              <w:marTop w:val="0"/>
                              <w:marBottom w:val="0"/>
                              <w:divBdr>
                                <w:top w:val="none" w:sz="0" w:space="0" w:color="auto"/>
                                <w:left w:val="none" w:sz="0" w:space="0" w:color="auto"/>
                                <w:bottom w:val="none" w:sz="0" w:space="0" w:color="auto"/>
                                <w:right w:val="none" w:sz="0" w:space="0" w:color="auto"/>
                              </w:divBdr>
                            </w:div>
                            <w:div w:id="79255376">
                              <w:marLeft w:val="0"/>
                              <w:marRight w:val="0"/>
                              <w:marTop w:val="0"/>
                              <w:marBottom w:val="0"/>
                              <w:divBdr>
                                <w:top w:val="none" w:sz="0" w:space="0" w:color="auto"/>
                                <w:left w:val="none" w:sz="0" w:space="0" w:color="auto"/>
                                <w:bottom w:val="none" w:sz="0" w:space="0" w:color="auto"/>
                                <w:right w:val="none" w:sz="0" w:space="0" w:color="auto"/>
                              </w:divBdr>
                            </w:div>
                            <w:div w:id="757286590">
                              <w:marLeft w:val="0"/>
                              <w:marRight w:val="0"/>
                              <w:marTop w:val="0"/>
                              <w:marBottom w:val="0"/>
                              <w:divBdr>
                                <w:top w:val="none" w:sz="0" w:space="0" w:color="auto"/>
                                <w:left w:val="none" w:sz="0" w:space="0" w:color="auto"/>
                                <w:bottom w:val="none" w:sz="0" w:space="0" w:color="auto"/>
                                <w:right w:val="none" w:sz="0" w:space="0" w:color="auto"/>
                              </w:divBdr>
                            </w:div>
                            <w:div w:id="187260705">
                              <w:marLeft w:val="0"/>
                              <w:marRight w:val="0"/>
                              <w:marTop w:val="0"/>
                              <w:marBottom w:val="0"/>
                              <w:divBdr>
                                <w:top w:val="none" w:sz="0" w:space="0" w:color="auto"/>
                                <w:left w:val="none" w:sz="0" w:space="0" w:color="auto"/>
                                <w:bottom w:val="none" w:sz="0" w:space="0" w:color="auto"/>
                                <w:right w:val="none" w:sz="0" w:space="0" w:color="auto"/>
                              </w:divBdr>
                            </w:div>
                            <w:div w:id="268969994">
                              <w:marLeft w:val="0"/>
                              <w:marRight w:val="0"/>
                              <w:marTop w:val="0"/>
                              <w:marBottom w:val="0"/>
                              <w:divBdr>
                                <w:top w:val="none" w:sz="0" w:space="0" w:color="auto"/>
                                <w:left w:val="none" w:sz="0" w:space="0" w:color="auto"/>
                                <w:bottom w:val="none" w:sz="0" w:space="0" w:color="auto"/>
                                <w:right w:val="none" w:sz="0" w:space="0" w:color="auto"/>
                              </w:divBdr>
                            </w:div>
                            <w:div w:id="492573000">
                              <w:marLeft w:val="0"/>
                              <w:marRight w:val="0"/>
                              <w:marTop w:val="0"/>
                              <w:marBottom w:val="0"/>
                              <w:divBdr>
                                <w:top w:val="none" w:sz="0" w:space="0" w:color="auto"/>
                                <w:left w:val="none" w:sz="0" w:space="0" w:color="auto"/>
                                <w:bottom w:val="none" w:sz="0" w:space="0" w:color="auto"/>
                                <w:right w:val="none" w:sz="0" w:space="0" w:color="auto"/>
                              </w:divBdr>
                            </w:div>
                            <w:div w:id="5181985">
                              <w:marLeft w:val="0"/>
                              <w:marRight w:val="0"/>
                              <w:marTop w:val="0"/>
                              <w:marBottom w:val="0"/>
                              <w:divBdr>
                                <w:top w:val="none" w:sz="0" w:space="0" w:color="auto"/>
                                <w:left w:val="none" w:sz="0" w:space="0" w:color="auto"/>
                                <w:bottom w:val="none" w:sz="0" w:space="0" w:color="auto"/>
                                <w:right w:val="none" w:sz="0" w:space="0" w:color="auto"/>
                              </w:divBdr>
                            </w:div>
                            <w:div w:id="11148602">
                              <w:marLeft w:val="0"/>
                              <w:marRight w:val="0"/>
                              <w:marTop w:val="0"/>
                              <w:marBottom w:val="0"/>
                              <w:divBdr>
                                <w:top w:val="none" w:sz="0" w:space="0" w:color="auto"/>
                                <w:left w:val="none" w:sz="0" w:space="0" w:color="auto"/>
                                <w:bottom w:val="none" w:sz="0" w:space="0" w:color="auto"/>
                                <w:right w:val="none" w:sz="0" w:space="0" w:color="auto"/>
                              </w:divBdr>
                            </w:div>
                            <w:div w:id="972097869">
                              <w:marLeft w:val="0"/>
                              <w:marRight w:val="0"/>
                              <w:marTop w:val="0"/>
                              <w:marBottom w:val="0"/>
                              <w:divBdr>
                                <w:top w:val="none" w:sz="0" w:space="0" w:color="auto"/>
                                <w:left w:val="none" w:sz="0" w:space="0" w:color="auto"/>
                                <w:bottom w:val="none" w:sz="0" w:space="0" w:color="auto"/>
                                <w:right w:val="none" w:sz="0" w:space="0" w:color="auto"/>
                              </w:divBdr>
                            </w:div>
                            <w:div w:id="1323924065">
                              <w:marLeft w:val="0"/>
                              <w:marRight w:val="0"/>
                              <w:marTop w:val="0"/>
                              <w:marBottom w:val="0"/>
                              <w:divBdr>
                                <w:top w:val="none" w:sz="0" w:space="0" w:color="auto"/>
                                <w:left w:val="none" w:sz="0" w:space="0" w:color="auto"/>
                                <w:bottom w:val="none" w:sz="0" w:space="0" w:color="auto"/>
                                <w:right w:val="none" w:sz="0" w:space="0" w:color="auto"/>
                              </w:divBdr>
                            </w:div>
                            <w:div w:id="1978609032">
                              <w:marLeft w:val="0"/>
                              <w:marRight w:val="0"/>
                              <w:marTop w:val="0"/>
                              <w:marBottom w:val="0"/>
                              <w:divBdr>
                                <w:top w:val="none" w:sz="0" w:space="0" w:color="auto"/>
                                <w:left w:val="none" w:sz="0" w:space="0" w:color="auto"/>
                                <w:bottom w:val="none" w:sz="0" w:space="0" w:color="auto"/>
                                <w:right w:val="none" w:sz="0" w:space="0" w:color="auto"/>
                              </w:divBdr>
                            </w:div>
                            <w:div w:id="1526673744">
                              <w:marLeft w:val="0"/>
                              <w:marRight w:val="0"/>
                              <w:marTop w:val="0"/>
                              <w:marBottom w:val="0"/>
                              <w:divBdr>
                                <w:top w:val="none" w:sz="0" w:space="0" w:color="auto"/>
                                <w:left w:val="none" w:sz="0" w:space="0" w:color="auto"/>
                                <w:bottom w:val="none" w:sz="0" w:space="0" w:color="auto"/>
                                <w:right w:val="none" w:sz="0" w:space="0" w:color="auto"/>
                              </w:divBdr>
                            </w:div>
                            <w:div w:id="1759908334">
                              <w:marLeft w:val="0"/>
                              <w:marRight w:val="0"/>
                              <w:marTop w:val="0"/>
                              <w:marBottom w:val="0"/>
                              <w:divBdr>
                                <w:top w:val="none" w:sz="0" w:space="0" w:color="auto"/>
                                <w:left w:val="none" w:sz="0" w:space="0" w:color="auto"/>
                                <w:bottom w:val="none" w:sz="0" w:space="0" w:color="auto"/>
                                <w:right w:val="none" w:sz="0" w:space="0" w:color="auto"/>
                              </w:divBdr>
                            </w:div>
                            <w:div w:id="1524972573">
                              <w:marLeft w:val="0"/>
                              <w:marRight w:val="0"/>
                              <w:marTop w:val="0"/>
                              <w:marBottom w:val="0"/>
                              <w:divBdr>
                                <w:top w:val="none" w:sz="0" w:space="0" w:color="auto"/>
                                <w:left w:val="none" w:sz="0" w:space="0" w:color="auto"/>
                                <w:bottom w:val="none" w:sz="0" w:space="0" w:color="auto"/>
                                <w:right w:val="none" w:sz="0" w:space="0" w:color="auto"/>
                              </w:divBdr>
                            </w:div>
                            <w:div w:id="1154682113">
                              <w:marLeft w:val="0"/>
                              <w:marRight w:val="0"/>
                              <w:marTop w:val="0"/>
                              <w:marBottom w:val="0"/>
                              <w:divBdr>
                                <w:top w:val="none" w:sz="0" w:space="0" w:color="auto"/>
                                <w:left w:val="none" w:sz="0" w:space="0" w:color="auto"/>
                                <w:bottom w:val="none" w:sz="0" w:space="0" w:color="auto"/>
                                <w:right w:val="none" w:sz="0" w:space="0" w:color="auto"/>
                              </w:divBdr>
                            </w:div>
                            <w:div w:id="1986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9328">
      <w:bodyDiv w:val="1"/>
      <w:marLeft w:val="0"/>
      <w:marRight w:val="0"/>
      <w:marTop w:val="0"/>
      <w:marBottom w:val="0"/>
      <w:divBdr>
        <w:top w:val="none" w:sz="0" w:space="0" w:color="auto"/>
        <w:left w:val="none" w:sz="0" w:space="0" w:color="auto"/>
        <w:bottom w:val="none" w:sz="0" w:space="0" w:color="auto"/>
        <w:right w:val="none" w:sz="0" w:space="0" w:color="auto"/>
      </w:divBdr>
    </w:div>
    <w:div w:id="1121611728">
      <w:bodyDiv w:val="1"/>
      <w:marLeft w:val="0"/>
      <w:marRight w:val="0"/>
      <w:marTop w:val="0"/>
      <w:marBottom w:val="0"/>
      <w:divBdr>
        <w:top w:val="none" w:sz="0" w:space="0" w:color="auto"/>
        <w:left w:val="none" w:sz="0" w:space="0" w:color="auto"/>
        <w:bottom w:val="none" w:sz="0" w:space="0" w:color="auto"/>
        <w:right w:val="none" w:sz="0" w:space="0" w:color="auto"/>
      </w:divBdr>
    </w:div>
    <w:div w:id="1662538928">
      <w:bodyDiv w:val="1"/>
      <w:marLeft w:val="0"/>
      <w:marRight w:val="0"/>
      <w:marTop w:val="0"/>
      <w:marBottom w:val="0"/>
      <w:divBdr>
        <w:top w:val="none" w:sz="0" w:space="0" w:color="auto"/>
        <w:left w:val="none" w:sz="0" w:space="0" w:color="auto"/>
        <w:bottom w:val="none" w:sz="0" w:space="0" w:color="auto"/>
        <w:right w:val="none" w:sz="0" w:space="0" w:color="auto"/>
      </w:divBdr>
    </w:div>
    <w:div w:id="1696956004">
      <w:bodyDiv w:val="1"/>
      <w:marLeft w:val="0"/>
      <w:marRight w:val="0"/>
      <w:marTop w:val="0"/>
      <w:marBottom w:val="0"/>
      <w:divBdr>
        <w:top w:val="none" w:sz="0" w:space="0" w:color="auto"/>
        <w:left w:val="none" w:sz="0" w:space="0" w:color="auto"/>
        <w:bottom w:val="none" w:sz="0" w:space="0" w:color="auto"/>
        <w:right w:val="none" w:sz="0" w:space="0" w:color="auto"/>
      </w:divBdr>
      <w:divsChild>
        <w:div w:id="973485402">
          <w:marLeft w:val="0"/>
          <w:marRight w:val="0"/>
          <w:marTop w:val="0"/>
          <w:marBottom w:val="180"/>
          <w:divBdr>
            <w:top w:val="none" w:sz="0" w:space="0" w:color="auto"/>
            <w:left w:val="none" w:sz="0" w:space="0" w:color="auto"/>
            <w:bottom w:val="none" w:sz="0" w:space="0" w:color="auto"/>
            <w:right w:val="none" w:sz="0" w:space="0" w:color="auto"/>
          </w:divBdr>
          <w:divsChild>
            <w:div w:id="502474970">
              <w:marLeft w:val="0"/>
              <w:marRight w:val="0"/>
              <w:marTop w:val="0"/>
              <w:marBottom w:val="0"/>
              <w:divBdr>
                <w:top w:val="none" w:sz="0" w:space="0" w:color="auto"/>
                <w:left w:val="none" w:sz="0" w:space="0" w:color="auto"/>
                <w:bottom w:val="none" w:sz="0" w:space="0" w:color="auto"/>
                <w:right w:val="none" w:sz="0" w:space="0" w:color="auto"/>
              </w:divBdr>
              <w:divsChild>
                <w:div w:id="767386785">
                  <w:marLeft w:val="0"/>
                  <w:marRight w:val="0"/>
                  <w:marTop w:val="0"/>
                  <w:marBottom w:val="0"/>
                  <w:divBdr>
                    <w:top w:val="none" w:sz="0" w:space="0" w:color="auto"/>
                    <w:left w:val="none" w:sz="0" w:space="0" w:color="auto"/>
                    <w:bottom w:val="none" w:sz="0" w:space="0" w:color="auto"/>
                    <w:right w:val="none" w:sz="0" w:space="0" w:color="auto"/>
                  </w:divBdr>
                  <w:divsChild>
                    <w:div w:id="1984503161">
                      <w:marLeft w:val="0"/>
                      <w:marRight w:val="0"/>
                      <w:marTop w:val="0"/>
                      <w:marBottom w:val="0"/>
                      <w:divBdr>
                        <w:top w:val="none" w:sz="0" w:space="0" w:color="auto"/>
                        <w:left w:val="none" w:sz="0" w:space="0" w:color="auto"/>
                        <w:bottom w:val="none" w:sz="0" w:space="0" w:color="auto"/>
                        <w:right w:val="none" w:sz="0" w:space="0" w:color="auto"/>
                      </w:divBdr>
                      <w:divsChild>
                        <w:div w:id="101920457">
                          <w:marLeft w:val="0"/>
                          <w:marRight w:val="0"/>
                          <w:marTop w:val="0"/>
                          <w:marBottom w:val="0"/>
                          <w:divBdr>
                            <w:top w:val="none" w:sz="0" w:space="0" w:color="auto"/>
                            <w:left w:val="none" w:sz="0" w:space="0" w:color="auto"/>
                            <w:bottom w:val="none" w:sz="0" w:space="0" w:color="auto"/>
                            <w:right w:val="none" w:sz="0" w:space="0" w:color="auto"/>
                          </w:divBdr>
                          <w:divsChild>
                            <w:div w:id="122159271">
                              <w:marLeft w:val="0"/>
                              <w:marRight w:val="0"/>
                              <w:marTop w:val="0"/>
                              <w:marBottom w:val="0"/>
                              <w:divBdr>
                                <w:top w:val="none" w:sz="0" w:space="0" w:color="auto"/>
                                <w:left w:val="none" w:sz="0" w:space="0" w:color="auto"/>
                                <w:bottom w:val="none" w:sz="0" w:space="0" w:color="auto"/>
                                <w:right w:val="none" w:sz="0" w:space="0" w:color="auto"/>
                              </w:divBdr>
                            </w:div>
                            <w:div w:id="93667998">
                              <w:marLeft w:val="0"/>
                              <w:marRight w:val="0"/>
                              <w:marTop w:val="0"/>
                              <w:marBottom w:val="0"/>
                              <w:divBdr>
                                <w:top w:val="none" w:sz="0" w:space="0" w:color="auto"/>
                                <w:left w:val="none" w:sz="0" w:space="0" w:color="auto"/>
                                <w:bottom w:val="none" w:sz="0" w:space="0" w:color="auto"/>
                                <w:right w:val="none" w:sz="0" w:space="0" w:color="auto"/>
                              </w:divBdr>
                            </w:div>
                            <w:div w:id="855771616">
                              <w:marLeft w:val="0"/>
                              <w:marRight w:val="0"/>
                              <w:marTop w:val="0"/>
                              <w:marBottom w:val="0"/>
                              <w:divBdr>
                                <w:top w:val="none" w:sz="0" w:space="0" w:color="auto"/>
                                <w:left w:val="none" w:sz="0" w:space="0" w:color="auto"/>
                                <w:bottom w:val="none" w:sz="0" w:space="0" w:color="auto"/>
                                <w:right w:val="none" w:sz="0" w:space="0" w:color="auto"/>
                              </w:divBdr>
                            </w:div>
                            <w:div w:id="1829663172">
                              <w:marLeft w:val="0"/>
                              <w:marRight w:val="0"/>
                              <w:marTop w:val="0"/>
                              <w:marBottom w:val="0"/>
                              <w:divBdr>
                                <w:top w:val="none" w:sz="0" w:space="0" w:color="auto"/>
                                <w:left w:val="none" w:sz="0" w:space="0" w:color="auto"/>
                                <w:bottom w:val="none" w:sz="0" w:space="0" w:color="auto"/>
                                <w:right w:val="none" w:sz="0" w:space="0" w:color="auto"/>
                              </w:divBdr>
                            </w:div>
                            <w:div w:id="671028220">
                              <w:marLeft w:val="0"/>
                              <w:marRight w:val="0"/>
                              <w:marTop w:val="0"/>
                              <w:marBottom w:val="0"/>
                              <w:divBdr>
                                <w:top w:val="none" w:sz="0" w:space="0" w:color="auto"/>
                                <w:left w:val="none" w:sz="0" w:space="0" w:color="auto"/>
                                <w:bottom w:val="none" w:sz="0" w:space="0" w:color="auto"/>
                                <w:right w:val="none" w:sz="0" w:space="0" w:color="auto"/>
                              </w:divBdr>
                            </w:div>
                            <w:div w:id="699354639">
                              <w:marLeft w:val="0"/>
                              <w:marRight w:val="0"/>
                              <w:marTop w:val="0"/>
                              <w:marBottom w:val="0"/>
                              <w:divBdr>
                                <w:top w:val="none" w:sz="0" w:space="0" w:color="auto"/>
                                <w:left w:val="none" w:sz="0" w:space="0" w:color="auto"/>
                                <w:bottom w:val="none" w:sz="0" w:space="0" w:color="auto"/>
                                <w:right w:val="none" w:sz="0" w:space="0" w:color="auto"/>
                              </w:divBdr>
                            </w:div>
                            <w:div w:id="672800243">
                              <w:marLeft w:val="0"/>
                              <w:marRight w:val="0"/>
                              <w:marTop w:val="0"/>
                              <w:marBottom w:val="0"/>
                              <w:divBdr>
                                <w:top w:val="none" w:sz="0" w:space="0" w:color="auto"/>
                                <w:left w:val="none" w:sz="0" w:space="0" w:color="auto"/>
                                <w:bottom w:val="none" w:sz="0" w:space="0" w:color="auto"/>
                                <w:right w:val="none" w:sz="0" w:space="0" w:color="auto"/>
                              </w:divBdr>
                            </w:div>
                            <w:div w:id="2009823697">
                              <w:marLeft w:val="0"/>
                              <w:marRight w:val="0"/>
                              <w:marTop w:val="0"/>
                              <w:marBottom w:val="0"/>
                              <w:divBdr>
                                <w:top w:val="none" w:sz="0" w:space="0" w:color="auto"/>
                                <w:left w:val="none" w:sz="0" w:space="0" w:color="auto"/>
                                <w:bottom w:val="none" w:sz="0" w:space="0" w:color="auto"/>
                                <w:right w:val="none" w:sz="0" w:space="0" w:color="auto"/>
                              </w:divBdr>
                            </w:div>
                            <w:div w:id="1633747834">
                              <w:marLeft w:val="0"/>
                              <w:marRight w:val="0"/>
                              <w:marTop w:val="0"/>
                              <w:marBottom w:val="0"/>
                              <w:divBdr>
                                <w:top w:val="none" w:sz="0" w:space="0" w:color="auto"/>
                                <w:left w:val="none" w:sz="0" w:space="0" w:color="auto"/>
                                <w:bottom w:val="none" w:sz="0" w:space="0" w:color="auto"/>
                                <w:right w:val="none" w:sz="0" w:space="0" w:color="auto"/>
                              </w:divBdr>
                            </w:div>
                            <w:div w:id="1668364801">
                              <w:marLeft w:val="0"/>
                              <w:marRight w:val="0"/>
                              <w:marTop w:val="0"/>
                              <w:marBottom w:val="0"/>
                              <w:divBdr>
                                <w:top w:val="none" w:sz="0" w:space="0" w:color="auto"/>
                                <w:left w:val="none" w:sz="0" w:space="0" w:color="auto"/>
                                <w:bottom w:val="none" w:sz="0" w:space="0" w:color="auto"/>
                                <w:right w:val="none" w:sz="0" w:space="0" w:color="auto"/>
                              </w:divBdr>
                            </w:div>
                            <w:div w:id="1412434481">
                              <w:marLeft w:val="0"/>
                              <w:marRight w:val="0"/>
                              <w:marTop w:val="0"/>
                              <w:marBottom w:val="0"/>
                              <w:divBdr>
                                <w:top w:val="none" w:sz="0" w:space="0" w:color="auto"/>
                                <w:left w:val="none" w:sz="0" w:space="0" w:color="auto"/>
                                <w:bottom w:val="none" w:sz="0" w:space="0" w:color="auto"/>
                                <w:right w:val="none" w:sz="0" w:space="0" w:color="auto"/>
                              </w:divBdr>
                            </w:div>
                            <w:div w:id="2107727427">
                              <w:marLeft w:val="0"/>
                              <w:marRight w:val="0"/>
                              <w:marTop w:val="0"/>
                              <w:marBottom w:val="0"/>
                              <w:divBdr>
                                <w:top w:val="none" w:sz="0" w:space="0" w:color="auto"/>
                                <w:left w:val="none" w:sz="0" w:space="0" w:color="auto"/>
                                <w:bottom w:val="none" w:sz="0" w:space="0" w:color="auto"/>
                                <w:right w:val="none" w:sz="0" w:space="0" w:color="auto"/>
                              </w:divBdr>
                            </w:div>
                            <w:div w:id="1221744137">
                              <w:marLeft w:val="0"/>
                              <w:marRight w:val="0"/>
                              <w:marTop w:val="0"/>
                              <w:marBottom w:val="0"/>
                              <w:divBdr>
                                <w:top w:val="none" w:sz="0" w:space="0" w:color="auto"/>
                                <w:left w:val="none" w:sz="0" w:space="0" w:color="auto"/>
                                <w:bottom w:val="none" w:sz="0" w:space="0" w:color="auto"/>
                                <w:right w:val="none" w:sz="0" w:space="0" w:color="auto"/>
                              </w:divBdr>
                            </w:div>
                            <w:div w:id="1241063263">
                              <w:marLeft w:val="0"/>
                              <w:marRight w:val="0"/>
                              <w:marTop w:val="0"/>
                              <w:marBottom w:val="0"/>
                              <w:divBdr>
                                <w:top w:val="none" w:sz="0" w:space="0" w:color="auto"/>
                                <w:left w:val="none" w:sz="0" w:space="0" w:color="auto"/>
                                <w:bottom w:val="none" w:sz="0" w:space="0" w:color="auto"/>
                                <w:right w:val="none" w:sz="0" w:space="0" w:color="auto"/>
                              </w:divBdr>
                            </w:div>
                            <w:div w:id="3508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194">
          <w:marLeft w:val="0"/>
          <w:marRight w:val="0"/>
          <w:marTop w:val="0"/>
          <w:marBottom w:val="180"/>
          <w:divBdr>
            <w:top w:val="none" w:sz="0" w:space="0" w:color="auto"/>
            <w:left w:val="none" w:sz="0" w:space="0" w:color="auto"/>
            <w:bottom w:val="none" w:sz="0" w:space="0" w:color="auto"/>
            <w:right w:val="none" w:sz="0" w:space="0" w:color="auto"/>
          </w:divBdr>
          <w:divsChild>
            <w:div w:id="820001490">
              <w:marLeft w:val="0"/>
              <w:marRight w:val="0"/>
              <w:marTop w:val="0"/>
              <w:marBottom w:val="0"/>
              <w:divBdr>
                <w:top w:val="none" w:sz="0" w:space="0" w:color="auto"/>
                <w:left w:val="none" w:sz="0" w:space="0" w:color="auto"/>
                <w:bottom w:val="none" w:sz="0" w:space="0" w:color="auto"/>
                <w:right w:val="none" w:sz="0" w:space="0" w:color="auto"/>
              </w:divBdr>
              <w:divsChild>
                <w:div w:id="532228884">
                  <w:marLeft w:val="0"/>
                  <w:marRight w:val="0"/>
                  <w:marTop w:val="0"/>
                  <w:marBottom w:val="0"/>
                  <w:divBdr>
                    <w:top w:val="none" w:sz="0" w:space="0" w:color="auto"/>
                    <w:left w:val="none" w:sz="0" w:space="0" w:color="auto"/>
                    <w:bottom w:val="none" w:sz="0" w:space="0" w:color="auto"/>
                    <w:right w:val="none" w:sz="0" w:space="0" w:color="auto"/>
                  </w:divBdr>
                  <w:divsChild>
                    <w:div w:id="1286304497">
                      <w:marLeft w:val="0"/>
                      <w:marRight w:val="0"/>
                      <w:marTop w:val="0"/>
                      <w:marBottom w:val="0"/>
                      <w:divBdr>
                        <w:top w:val="none" w:sz="0" w:space="0" w:color="auto"/>
                        <w:left w:val="none" w:sz="0" w:space="0" w:color="auto"/>
                        <w:bottom w:val="none" w:sz="0" w:space="0" w:color="auto"/>
                        <w:right w:val="none" w:sz="0" w:space="0" w:color="auto"/>
                      </w:divBdr>
                      <w:divsChild>
                        <w:div w:id="1458454574">
                          <w:marLeft w:val="0"/>
                          <w:marRight w:val="0"/>
                          <w:marTop w:val="0"/>
                          <w:marBottom w:val="0"/>
                          <w:divBdr>
                            <w:top w:val="none" w:sz="0" w:space="0" w:color="auto"/>
                            <w:left w:val="none" w:sz="0" w:space="0" w:color="auto"/>
                            <w:bottom w:val="none" w:sz="0" w:space="0" w:color="auto"/>
                            <w:right w:val="none" w:sz="0" w:space="0" w:color="auto"/>
                          </w:divBdr>
                          <w:divsChild>
                            <w:div w:id="1202791280">
                              <w:marLeft w:val="0"/>
                              <w:marRight w:val="0"/>
                              <w:marTop w:val="0"/>
                              <w:marBottom w:val="0"/>
                              <w:divBdr>
                                <w:top w:val="none" w:sz="0" w:space="0" w:color="auto"/>
                                <w:left w:val="none" w:sz="0" w:space="0" w:color="auto"/>
                                <w:bottom w:val="none" w:sz="0" w:space="0" w:color="auto"/>
                                <w:right w:val="none" w:sz="0" w:space="0" w:color="auto"/>
                              </w:divBdr>
                            </w:div>
                            <w:div w:id="178354537">
                              <w:marLeft w:val="0"/>
                              <w:marRight w:val="0"/>
                              <w:marTop w:val="0"/>
                              <w:marBottom w:val="0"/>
                              <w:divBdr>
                                <w:top w:val="none" w:sz="0" w:space="0" w:color="auto"/>
                                <w:left w:val="none" w:sz="0" w:space="0" w:color="auto"/>
                                <w:bottom w:val="none" w:sz="0" w:space="0" w:color="auto"/>
                                <w:right w:val="none" w:sz="0" w:space="0" w:color="auto"/>
                              </w:divBdr>
                            </w:div>
                            <w:div w:id="1834027068">
                              <w:marLeft w:val="0"/>
                              <w:marRight w:val="0"/>
                              <w:marTop w:val="0"/>
                              <w:marBottom w:val="0"/>
                              <w:divBdr>
                                <w:top w:val="none" w:sz="0" w:space="0" w:color="auto"/>
                                <w:left w:val="none" w:sz="0" w:space="0" w:color="auto"/>
                                <w:bottom w:val="none" w:sz="0" w:space="0" w:color="auto"/>
                                <w:right w:val="none" w:sz="0" w:space="0" w:color="auto"/>
                              </w:divBdr>
                            </w:div>
                            <w:div w:id="2132821449">
                              <w:marLeft w:val="0"/>
                              <w:marRight w:val="0"/>
                              <w:marTop w:val="0"/>
                              <w:marBottom w:val="0"/>
                              <w:divBdr>
                                <w:top w:val="none" w:sz="0" w:space="0" w:color="auto"/>
                                <w:left w:val="none" w:sz="0" w:space="0" w:color="auto"/>
                                <w:bottom w:val="none" w:sz="0" w:space="0" w:color="auto"/>
                                <w:right w:val="none" w:sz="0" w:space="0" w:color="auto"/>
                              </w:divBdr>
                            </w:div>
                            <w:div w:id="1466895064">
                              <w:marLeft w:val="0"/>
                              <w:marRight w:val="0"/>
                              <w:marTop w:val="0"/>
                              <w:marBottom w:val="0"/>
                              <w:divBdr>
                                <w:top w:val="none" w:sz="0" w:space="0" w:color="auto"/>
                                <w:left w:val="none" w:sz="0" w:space="0" w:color="auto"/>
                                <w:bottom w:val="none" w:sz="0" w:space="0" w:color="auto"/>
                                <w:right w:val="none" w:sz="0" w:space="0" w:color="auto"/>
                              </w:divBdr>
                            </w:div>
                            <w:div w:id="183128799">
                              <w:marLeft w:val="0"/>
                              <w:marRight w:val="0"/>
                              <w:marTop w:val="0"/>
                              <w:marBottom w:val="0"/>
                              <w:divBdr>
                                <w:top w:val="none" w:sz="0" w:space="0" w:color="auto"/>
                                <w:left w:val="none" w:sz="0" w:space="0" w:color="auto"/>
                                <w:bottom w:val="none" w:sz="0" w:space="0" w:color="auto"/>
                                <w:right w:val="none" w:sz="0" w:space="0" w:color="auto"/>
                              </w:divBdr>
                            </w:div>
                            <w:div w:id="1569994341">
                              <w:marLeft w:val="0"/>
                              <w:marRight w:val="0"/>
                              <w:marTop w:val="0"/>
                              <w:marBottom w:val="0"/>
                              <w:divBdr>
                                <w:top w:val="none" w:sz="0" w:space="0" w:color="auto"/>
                                <w:left w:val="none" w:sz="0" w:space="0" w:color="auto"/>
                                <w:bottom w:val="none" w:sz="0" w:space="0" w:color="auto"/>
                                <w:right w:val="none" w:sz="0" w:space="0" w:color="auto"/>
                              </w:divBdr>
                            </w:div>
                            <w:div w:id="1232428024">
                              <w:marLeft w:val="0"/>
                              <w:marRight w:val="0"/>
                              <w:marTop w:val="0"/>
                              <w:marBottom w:val="0"/>
                              <w:divBdr>
                                <w:top w:val="none" w:sz="0" w:space="0" w:color="auto"/>
                                <w:left w:val="none" w:sz="0" w:space="0" w:color="auto"/>
                                <w:bottom w:val="none" w:sz="0" w:space="0" w:color="auto"/>
                                <w:right w:val="none" w:sz="0" w:space="0" w:color="auto"/>
                              </w:divBdr>
                            </w:div>
                            <w:div w:id="1369064536">
                              <w:marLeft w:val="0"/>
                              <w:marRight w:val="0"/>
                              <w:marTop w:val="0"/>
                              <w:marBottom w:val="0"/>
                              <w:divBdr>
                                <w:top w:val="none" w:sz="0" w:space="0" w:color="auto"/>
                                <w:left w:val="none" w:sz="0" w:space="0" w:color="auto"/>
                                <w:bottom w:val="none" w:sz="0" w:space="0" w:color="auto"/>
                                <w:right w:val="none" w:sz="0" w:space="0" w:color="auto"/>
                              </w:divBdr>
                            </w:div>
                            <w:div w:id="254171893">
                              <w:marLeft w:val="0"/>
                              <w:marRight w:val="0"/>
                              <w:marTop w:val="0"/>
                              <w:marBottom w:val="0"/>
                              <w:divBdr>
                                <w:top w:val="none" w:sz="0" w:space="0" w:color="auto"/>
                                <w:left w:val="none" w:sz="0" w:space="0" w:color="auto"/>
                                <w:bottom w:val="none" w:sz="0" w:space="0" w:color="auto"/>
                                <w:right w:val="none" w:sz="0" w:space="0" w:color="auto"/>
                              </w:divBdr>
                            </w:div>
                            <w:div w:id="395445087">
                              <w:marLeft w:val="0"/>
                              <w:marRight w:val="0"/>
                              <w:marTop w:val="0"/>
                              <w:marBottom w:val="0"/>
                              <w:divBdr>
                                <w:top w:val="none" w:sz="0" w:space="0" w:color="auto"/>
                                <w:left w:val="none" w:sz="0" w:space="0" w:color="auto"/>
                                <w:bottom w:val="none" w:sz="0" w:space="0" w:color="auto"/>
                                <w:right w:val="none" w:sz="0" w:space="0" w:color="auto"/>
                              </w:divBdr>
                            </w:div>
                            <w:div w:id="1242258561">
                              <w:marLeft w:val="0"/>
                              <w:marRight w:val="0"/>
                              <w:marTop w:val="0"/>
                              <w:marBottom w:val="0"/>
                              <w:divBdr>
                                <w:top w:val="none" w:sz="0" w:space="0" w:color="auto"/>
                                <w:left w:val="none" w:sz="0" w:space="0" w:color="auto"/>
                                <w:bottom w:val="none" w:sz="0" w:space="0" w:color="auto"/>
                                <w:right w:val="none" w:sz="0" w:space="0" w:color="auto"/>
                              </w:divBdr>
                            </w:div>
                            <w:div w:id="1933278597">
                              <w:marLeft w:val="0"/>
                              <w:marRight w:val="0"/>
                              <w:marTop w:val="0"/>
                              <w:marBottom w:val="0"/>
                              <w:divBdr>
                                <w:top w:val="none" w:sz="0" w:space="0" w:color="auto"/>
                                <w:left w:val="none" w:sz="0" w:space="0" w:color="auto"/>
                                <w:bottom w:val="none" w:sz="0" w:space="0" w:color="auto"/>
                                <w:right w:val="none" w:sz="0" w:space="0" w:color="auto"/>
                              </w:divBdr>
                            </w:div>
                            <w:div w:id="1973977071">
                              <w:marLeft w:val="0"/>
                              <w:marRight w:val="0"/>
                              <w:marTop w:val="0"/>
                              <w:marBottom w:val="0"/>
                              <w:divBdr>
                                <w:top w:val="none" w:sz="0" w:space="0" w:color="auto"/>
                                <w:left w:val="none" w:sz="0" w:space="0" w:color="auto"/>
                                <w:bottom w:val="none" w:sz="0" w:space="0" w:color="auto"/>
                                <w:right w:val="none" w:sz="0" w:space="0" w:color="auto"/>
                              </w:divBdr>
                            </w:div>
                            <w:div w:id="479464115">
                              <w:marLeft w:val="0"/>
                              <w:marRight w:val="0"/>
                              <w:marTop w:val="0"/>
                              <w:marBottom w:val="0"/>
                              <w:divBdr>
                                <w:top w:val="none" w:sz="0" w:space="0" w:color="auto"/>
                                <w:left w:val="none" w:sz="0" w:space="0" w:color="auto"/>
                                <w:bottom w:val="none" w:sz="0" w:space="0" w:color="auto"/>
                                <w:right w:val="none" w:sz="0" w:space="0" w:color="auto"/>
                              </w:divBdr>
                            </w:div>
                            <w:div w:id="1990554983">
                              <w:marLeft w:val="0"/>
                              <w:marRight w:val="0"/>
                              <w:marTop w:val="0"/>
                              <w:marBottom w:val="0"/>
                              <w:divBdr>
                                <w:top w:val="none" w:sz="0" w:space="0" w:color="auto"/>
                                <w:left w:val="none" w:sz="0" w:space="0" w:color="auto"/>
                                <w:bottom w:val="none" w:sz="0" w:space="0" w:color="auto"/>
                                <w:right w:val="none" w:sz="0" w:space="0" w:color="auto"/>
                              </w:divBdr>
                            </w:div>
                            <w:div w:id="324668580">
                              <w:marLeft w:val="0"/>
                              <w:marRight w:val="0"/>
                              <w:marTop w:val="0"/>
                              <w:marBottom w:val="0"/>
                              <w:divBdr>
                                <w:top w:val="none" w:sz="0" w:space="0" w:color="auto"/>
                                <w:left w:val="none" w:sz="0" w:space="0" w:color="auto"/>
                                <w:bottom w:val="none" w:sz="0" w:space="0" w:color="auto"/>
                                <w:right w:val="none" w:sz="0" w:space="0" w:color="auto"/>
                              </w:divBdr>
                            </w:div>
                            <w:div w:id="1797720178">
                              <w:marLeft w:val="0"/>
                              <w:marRight w:val="0"/>
                              <w:marTop w:val="0"/>
                              <w:marBottom w:val="0"/>
                              <w:divBdr>
                                <w:top w:val="none" w:sz="0" w:space="0" w:color="auto"/>
                                <w:left w:val="none" w:sz="0" w:space="0" w:color="auto"/>
                                <w:bottom w:val="none" w:sz="0" w:space="0" w:color="auto"/>
                                <w:right w:val="none" w:sz="0" w:space="0" w:color="auto"/>
                              </w:divBdr>
                            </w:div>
                            <w:div w:id="164903021">
                              <w:marLeft w:val="0"/>
                              <w:marRight w:val="0"/>
                              <w:marTop w:val="0"/>
                              <w:marBottom w:val="0"/>
                              <w:divBdr>
                                <w:top w:val="none" w:sz="0" w:space="0" w:color="auto"/>
                                <w:left w:val="none" w:sz="0" w:space="0" w:color="auto"/>
                                <w:bottom w:val="none" w:sz="0" w:space="0" w:color="auto"/>
                                <w:right w:val="none" w:sz="0" w:space="0" w:color="auto"/>
                              </w:divBdr>
                            </w:div>
                            <w:div w:id="1248614259">
                              <w:marLeft w:val="0"/>
                              <w:marRight w:val="0"/>
                              <w:marTop w:val="0"/>
                              <w:marBottom w:val="0"/>
                              <w:divBdr>
                                <w:top w:val="none" w:sz="0" w:space="0" w:color="auto"/>
                                <w:left w:val="none" w:sz="0" w:space="0" w:color="auto"/>
                                <w:bottom w:val="none" w:sz="0" w:space="0" w:color="auto"/>
                                <w:right w:val="none" w:sz="0" w:space="0" w:color="auto"/>
                              </w:divBdr>
                            </w:div>
                            <w:div w:id="1793205122">
                              <w:marLeft w:val="0"/>
                              <w:marRight w:val="0"/>
                              <w:marTop w:val="0"/>
                              <w:marBottom w:val="0"/>
                              <w:divBdr>
                                <w:top w:val="none" w:sz="0" w:space="0" w:color="auto"/>
                                <w:left w:val="none" w:sz="0" w:space="0" w:color="auto"/>
                                <w:bottom w:val="none" w:sz="0" w:space="0" w:color="auto"/>
                                <w:right w:val="none" w:sz="0" w:space="0" w:color="auto"/>
                              </w:divBdr>
                            </w:div>
                            <w:div w:id="1371687833">
                              <w:marLeft w:val="0"/>
                              <w:marRight w:val="0"/>
                              <w:marTop w:val="0"/>
                              <w:marBottom w:val="0"/>
                              <w:divBdr>
                                <w:top w:val="none" w:sz="0" w:space="0" w:color="auto"/>
                                <w:left w:val="none" w:sz="0" w:space="0" w:color="auto"/>
                                <w:bottom w:val="none" w:sz="0" w:space="0" w:color="auto"/>
                                <w:right w:val="none" w:sz="0" w:space="0" w:color="auto"/>
                              </w:divBdr>
                            </w:div>
                            <w:div w:id="1001349930">
                              <w:marLeft w:val="0"/>
                              <w:marRight w:val="0"/>
                              <w:marTop w:val="0"/>
                              <w:marBottom w:val="0"/>
                              <w:divBdr>
                                <w:top w:val="none" w:sz="0" w:space="0" w:color="auto"/>
                                <w:left w:val="none" w:sz="0" w:space="0" w:color="auto"/>
                                <w:bottom w:val="none" w:sz="0" w:space="0" w:color="auto"/>
                                <w:right w:val="none" w:sz="0" w:space="0" w:color="auto"/>
                              </w:divBdr>
                            </w:div>
                            <w:div w:id="2056804868">
                              <w:marLeft w:val="0"/>
                              <w:marRight w:val="0"/>
                              <w:marTop w:val="0"/>
                              <w:marBottom w:val="0"/>
                              <w:divBdr>
                                <w:top w:val="none" w:sz="0" w:space="0" w:color="auto"/>
                                <w:left w:val="none" w:sz="0" w:space="0" w:color="auto"/>
                                <w:bottom w:val="none" w:sz="0" w:space="0" w:color="auto"/>
                                <w:right w:val="none" w:sz="0" w:space="0" w:color="auto"/>
                              </w:divBdr>
                            </w:div>
                            <w:div w:id="2123645717">
                              <w:marLeft w:val="0"/>
                              <w:marRight w:val="0"/>
                              <w:marTop w:val="0"/>
                              <w:marBottom w:val="0"/>
                              <w:divBdr>
                                <w:top w:val="none" w:sz="0" w:space="0" w:color="auto"/>
                                <w:left w:val="none" w:sz="0" w:space="0" w:color="auto"/>
                                <w:bottom w:val="none" w:sz="0" w:space="0" w:color="auto"/>
                                <w:right w:val="none" w:sz="0" w:space="0" w:color="auto"/>
                              </w:divBdr>
                            </w:div>
                            <w:div w:id="366564403">
                              <w:marLeft w:val="0"/>
                              <w:marRight w:val="0"/>
                              <w:marTop w:val="0"/>
                              <w:marBottom w:val="0"/>
                              <w:divBdr>
                                <w:top w:val="none" w:sz="0" w:space="0" w:color="auto"/>
                                <w:left w:val="none" w:sz="0" w:space="0" w:color="auto"/>
                                <w:bottom w:val="none" w:sz="0" w:space="0" w:color="auto"/>
                                <w:right w:val="none" w:sz="0" w:space="0" w:color="auto"/>
                              </w:divBdr>
                            </w:div>
                            <w:div w:id="963583588">
                              <w:marLeft w:val="0"/>
                              <w:marRight w:val="0"/>
                              <w:marTop w:val="0"/>
                              <w:marBottom w:val="0"/>
                              <w:divBdr>
                                <w:top w:val="none" w:sz="0" w:space="0" w:color="auto"/>
                                <w:left w:val="none" w:sz="0" w:space="0" w:color="auto"/>
                                <w:bottom w:val="none" w:sz="0" w:space="0" w:color="auto"/>
                                <w:right w:val="none" w:sz="0" w:space="0" w:color="auto"/>
                              </w:divBdr>
                            </w:div>
                            <w:div w:id="1648124068">
                              <w:marLeft w:val="0"/>
                              <w:marRight w:val="0"/>
                              <w:marTop w:val="0"/>
                              <w:marBottom w:val="0"/>
                              <w:divBdr>
                                <w:top w:val="none" w:sz="0" w:space="0" w:color="auto"/>
                                <w:left w:val="none" w:sz="0" w:space="0" w:color="auto"/>
                                <w:bottom w:val="none" w:sz="0" w:space="0" w:color="auto"/>
                                <w:right w:val="none" w:sz="0" w:space="0" w:color="auto"/>
                              </w:divBdr>
                            </w:div>
                            <w:div w:id="563370653">
                              <w:marLeft w:val="0"/>
                              <w:marRight w:val="0"/>
                              <w:marTop w:val="0"/>
                              <w:marBottom w:val="0"/>
                              <w:divBdr>
                                <w:top w:val="none" w:sz="0" w:space="0" w:color="auto"/>
                                <w:left w:val="none" w:sz="0" w:space="0" w:color="auto"/>
                                <w:bottom w:val="none" w:sz="0" w:space="0" w:color="auto"/>
                                <w:right w:val="none" w:sz="0" w:space="0" w:color="auto"/>
                              </w:divBdr>
                            </w:div>
                            <w:div w:id="1812138963">
                              <w:marLeft w:val="0"/>
                              <w:marRight w:val="0"/>
                              <w:marTop w:val="0"/>
                              <w:marBottom w:val="0"/>
                              <w:divBdr>
                                <w:top w:val="none" w:sz="0" w:space="0" w:color="auto"/>
                                <w:left w:val="none" w:sz="0" w:space="0" w:color="auto"/>
                                <w:bottom w:val="none" w:sz="0" w:space="0" w:color="auto"/>
                                <w:right w:val="none" w:sz="0" w:space="0" w:color="auto"/>
                              </w:divBdr>
                            </w:div>
                            <w:div w:id="588587487">
                              <w:marLeft w:val="0"/>
                              <w:marRight w:val="0"/>
                              <w:marTop w:val="0"/>
                              <w:marBottom w:val="0"/>
                              <w:divBdr>
                                <w:top w:val="none" w:sz="0" w:space="0" w:color="auto"/>
                                <w:left w:val="none" w:sz="0" w:space="0" w:color="auto"/>
                                <w:bottom w:val="none" w:sz="0" w:space="0" w:color="auto"/>
                                <w:right w:val="none" w:sz="0" w:space="0" w:color="auto"/>
                              </w:divBdr>
                            </w:div>
                            <w:div w:id="1149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384963">
          <w:marLeft w:val="0"/>
          <w:marRight w:val="0"/>
          <w:marTop w:val="0"/>
          <w:marBottom w:val="180"/>
          <w:divBdr>
            <w:top w:val="none" w:sz="0" w:space="0" w:color="auto"/>
            <w:left w:val="none" w:sz="0" w:space="0" w:color="auto"/>
            <w:bottom w:val="none" w:sz="0" w:space="0" w:color="auto"/>
            <w:right w:val="none" w:sz="0" w:space="0" w:color="auto"/>
          </w:divBdr>
          <w:divsChild>
            <w:div w:id="889075249">
              <w:marLeft w:val="0"/>
              <w:marRight w:val="0"/>
              <w:marTop w:val="0"/>
              <w:marBottom w:val="0"/>
              <w:divBdr>
                <w:top w:val="none" w:sz="0" w:space="0" w:color="auto"/>
                <w:left w:val="none" w:sz="0" w:space="0" w:color="auto"/>
                <w:bottom w:val="none" w:sz="0" w:space="0" w:color="auto"/>
                <w:right w:val="none" w:sz="0" w:space="0" w:color="auto"/>
              </w:divBdr>
              <w:divsChild>
                <w:div w:id="1152453781">
                  <w:marLeft w:val="0"/>
                  <w:marRight w:val="0"/>
                  <w:marTop w:val="0"/>
                  <w:marBottom w:val="0"/>
                  <w:divBdr>
                    <w:top w:val="none" w:sz="0" w:space="0" w:color="auto"/>
                    <w:left w:val="none" w:sz="0" w:space="0" w:color="auto"/>
                    <w:bottom w:val="none" w:sz="0" w:space="0" w:color="auto"/>
                    <w:right w:val="none" w:sz="0" w:space="0" w:color="auto"/>
                  </w:divBdr>
                  <w:divsChild>
                    <w:div w:id="63534153">
                      <w:marLeft w:val="0"/>
                      <w:marRight w:val="0"/>
                      <w:marTop w:val="0"/>
                      <w:marBottom w:val="0"/>
                      <w:divBdr>
                        <w:top w:val="none" w:sz="0" w:space="0" w:color="auto"/>
                        <w:left w:val="none" w:sz="0" w:space="0" w:color="auto"/>
                        <w:bottom w:val="none" w:sz="0" w:space="0" w:color="auto"/>
                        <w:right w:val="none" w:sz="0" w:space="0" w:color="auto"/>
                      </w:divBdr>
                      <w:divsChild>
                        <w:div w:id="469372579">
                          <w:marLeft w:val="0"/>
                          <w:marRight w:val="0"/>
                          <w:marTop w:val="0"/>
                          <w:marBottom w:val="0"/>
                          <w:divBdr>
                            <w:top w:val="none" w:sz="0" w:space="0" w:color="auto"/>
                            <w:left w:val="none" w:sz="0" w:space="0" w:color="auto"/>
                            <w:bottom w:val="none" w:sz="0" w:space="0" w:color="auto"/>
                            <w:right w:val="none" w:sz="0" w:space="0" w:color="auto"/>
                          </w:divBdr>
                          <w:divsChild>
                            <w:div w:id="920531577">
                              <w:marLeft w:val="0"/>
                              <w:marRight w:val="0"/>
                              <w:marTop w:val="0"/>
                              <w:marBottom w:val="0"/>
                              <w:divBdr>
                                <w:top w:val="none" w:sz="0" w:space="0" w:color="auto"/>
                                <w:left w:val="none" w:sz="0" w:space="0" w:color="auto"/>
                                <w:bottom w:val="none" w:sz="0" w:space="0" w:color="auto"/>
                                <w:right w:val="none" w:sz="0" w:space="0" w:color="auto"/>
                              </w:divBdr>
                            </w:div>
                            <w:div w:id="1976373640">
                              <w:marLeft w:val="0"/>
                              <w:marRight w:val="0"/>
                              <w:marTop w:val="0"/>
                              <w:marBottom w:val="0"/>
                              <w:divBdr>
                                <w:top w:val="none" w:sz="0" w:space="0" w:color="auto"/>
                                <w:left w:val="none" w:sz="0" w:space="0" w:color="auto"/>
                                <w:bottom w:val="none" w:sz="0" w:space="0" w:color="auto"/>
                                <w:right w:val="none" w:sz="0" w:space="0" w:color="auto"/>
                              </w:divBdr>
                            </w:div>
                            <w:div w:id="389111732">
                              <w:marLeft w:val="0"/>
                              <w:marRight w:val="0"/>
                              <w:marTop w:val="0"/>
                              <w:marBottom w:val="0"/>
                              <w:divBdr>
                                <w:top w:val="none" w:sz="0" w:space="0" w:color="auto"/>
                                <w:left w:val="none" w:sz="0" w:space="0" w:color="auto"/>
                                <w:bottom w:val="none" w:sz="0" w:space="0" w:color="auto"/>
                                <w:right w:val="none" w:sz="0" w:space="0" w:color="auto"/>
                              </w:divBdr>
                            </w:div>
                            <w:div w:id="434328659">
                              <w:marLeft w:val="0"/>
                              <w:marRight w:val="0"/>
                              <w:marTop w:val="0"/>
                              <w:marBottom w:val="0"/>
                              <w:divBdr>
                                <w:top w:val="none" w:sz="0" w:space="0" w:color="auto"/>
                                <w:left w:val="none" w:sz="0" w:space="0" w:color="auto"/>
                                <w:bottom w:val="none" w:sz="0" w:space="0" w:color="auto"/>
                                <w:right w:val="none" w:sz="0" w:space="0" w:color="auto"/>
                              </w:divBdr>
                            </w:div>
                            <w:div w:id="228466520">
                              <w:marLeft w:val="0"/>
                              <w:marRight w:val="0"/>
                              <w:marTop w:val="0"/>
                              <w:marBottom w:val="0"/>
                              <w:divBdr>
                                <w:top w:val="none" w:sz="0" w:space="0" w:color="auto"/>
                                <w:left w:val="none" w:sz="0" w:space="0" w:color="auto"/>
                                <w:bottom w:val="none" w:sz="0" w:space="0" w:color="auto"/>
                                <w:right w:val="none" w:sz="0" w:space="0" w:color="auto"/>
                              </w:divBdr>
                            </w:div>
                            <w:div w:id="249386339">
                              <w:marLeft w:val="0"/>
                              <w:marRight w:val="0"/>
                              <w:marTop w:val="0"/>
                              <w:marBottom w:val="0"/>
                              <w:divBdr>
                                <w:top w:val="none" w:sz="0" w:space="0" w:color="auto"/>
                                <w:left w:val="none" w:sz="0" w:space="0" w:color="auto"/>
                                <w:bottom w:val="none" w:sz="0" w:space="0" w:color="auto"/>
                                <w:right w:val="none" w:sz="0" w:space="0" w:color="auto"/>
                              </w:divBdr>
                            </w:div>
                            <w:div w:id="1553343952">
                              <w:marLeft w:val="0"/>
                              <w:marRight w:val="0"/>
                              <w:marTop w:val="0"/>
                              <w:marBottom w:val="0"/>
                              <w:divBdr>
                                <w:top w:val="none" w:sz="0" w:space="0" w:color="auto"/>
                                <w:left w:val="none" w:sz="0" w:space="0" w:color="auto"/>
                                <w:bottom w:val="none" w:sz="0" w:space="0" w:color="auto"/>
                                <w:right w:val="none" w:sz="0" w:space="0" w:color="auto"/>
                              </w:divBdr>
                            </w:div>
                            <w:div w:id="892931151">
                              <w:marLeft w:val="0"/>
                              <w:marRight w:val="0"/>
                              <w:marTop w:val="0"/>
                              <w:marBottom w:val="0"/>
                              <w:divBdr>
                                <w:top w:val="none" w:sz="0" w:space="0" w:color="auto"/>
                                <w:left w:val="none" w:sz="0" w:space="0" w:color="auto"/>
                                <w:bottom w:val="none" w:sz="0" w:space="0" w:color="auto"/>
                                <w:right w:val="none" w:sz="0" w:space="0" w:color="auto"/>
                              </w:divBdr>
                            </w:div>
                            <w:div w:id="971406552">
                              <w:marLeft w:val="0"/>
                              <w:marRight w:val="0"/>
                              <w:marTop w:val="0"/>
                              <w:marBottom w:val="0"/>
                              <w:divBdr>
                                <w:top w:val="none" w:sz="0" w:space="0" w:color="auto"/>
                                <w:left w:val="none" w:sz="0" w:space="0" w:color="auto"/>
                                <w:bottom w:val="none" w:sz="0" w:space="0" w:color="auto"/>
                                <w:right w:val="none" w:sz="0" w:space="0" w:color="auto"/>
                              </w:divBdr>
                            </w:div>
                            <w:div w:id="559706273">
                              <w:marLeft w:val="0"/>
                              <w:marRight w:val="0"/>
                              <w:marTop w:val="0"/>
                              <w:marBottom w:val="0"/>
                              <w:divBdr>
                                <w:top w:val="none" w:sz="0" w:space="0" w:color="auto"/>
                                <w:left w:val="none" w:sz="0" w:space="0" w:color="auto"/>
                                <w:bottom w:val="none" w:sz="0" w:space="0" w:color="auto"/>
                                <w:right w:val="none" w:sz="0" w:space="0" w:color="auto"/>
                              </w:divBdr>
                            </w:div>
                            <w:div w:id="2134052200">
                              <w:marLeft w:val="0"/>
                              <w:marRight w:val="0"/>
                              <w:marTop w:val="0"/>
                              <w:marBottom w:val="0"/>
                              <w:divBdr>
                                <w:top w:val="none" w:sz="0" w:space="0" w:color="auto"/>
                                <w:left w:val="none" w:sz="0" w:space="0" w:color="auto"/>
                                <w:bottom w:val="none" w:sz="0" w:space="0" w:color="auto"/>
                                <w:right w:val="none" w:sz="0" w:space="0" w:color="auto"/>
                              </w:divBdr>
                            </w:div>
                            <w:div w:id="1535194713">
                              <w:marLeft w:val="0"/>
                              <w:marRight w:val="0"/>
                              <w:marTop w:val="0"/>
                              <w:marBottom w:val="0"/>
                              <w:divBdr>
                                <w:top w:val="none" w:sz="0" w:space="0" w:color="auto"/>
                                <w:left w:val="none" w:sz="0" w:space="0" w:color="auto"/>
                                <w:bottom w:val="none" w:sz="0" w:space="0" w:color="auto"/>
                                <w:right w:val="none" w:sz="0" w:space="0" w:color="auto"/>
                              </w:divBdr>
                            </w:div>
                            <w:div w:id="2128548921">
                              <w:marLeft w:val="0"/>
                              <w:marRight w:val="0"/>
                              <w:marTop w:val="0"/>
                              <w:marBottom w:val="0"/>
                              <w:divBdr>
                                <w:top w:val="none" w:sz="0" w:space="0" w:color="auto"/>
                                <w:left w:val="none" w:sz="0" w:space="0" w:color="auto"/>
                                <w:bottom w:val="none" w:sz="0" w:space="0" w:color="auto"/>
                                <w:right w:val="none" w:sz="0" w:space="0" w:color="auto"/>
                              </w:divBdr>
                            </w:div>
                            <w:div w:id="1387220278">
                              <w:marLeft w:val="0"/>
                              <w:marRight w:val="0"/>
                              <w:marTop w:val="0"/>
                              <w:marBottom w:val="0"/>
                              <w:divBdr>
                                <w:top w:val="none" w:sz="0" w:space="0" w:color="auto"/>
                                <w:left w:val="none" w:sz="0" w:space="0" w:color="auto"/>
                                <w:bottom w:val="none" w:sz="0" w:space="0" w:color="auto"/>
                                <w:right w:val="none" w:sz="0" w:space="0" w:color="auto"/>
                              </w:divBdr>
                            </w:div>
                            <w:div w:id="714086991">
                              <w:marLeft w:val="0"/>
                              <w:marRight w:val="0"/>
                              <w:marTop w:val="0"/>
                              <w:marBottom w:val="0"/>
                              <w:divBdr>
                                <w:top w:val="none" w:sz="0" w:space="0" w:color="auto"/>
                                <w:left w:val="none" w:sz="0" w:space="0" w:color="auto"/>
                                <w:bottom w:val="none" w:sz="0" w:space="0" w:color="auto"/>
                                <w:right w:val="none" w:sz="0" w:space="0" w:color="auto"/>
                              </w:divBdr>
                            </w:div>
                            <w:div w:id="1658919085">
                              <w:marLeft w:val="0"/>
                              <w:marRight w:val="0"/>
                              <w:marTop w:val="0"/>
                              <w:marBottom w:val="0"/>
                              <w:divBdr>
                                <w:top w:val="none" w:sz="0" w:space="0" w:color="auto"/>
                                <w:left w:val="none" w:sz="0" w:space="0" w:color="auto"/>
                                <w:bottom w:val="none" w:sz="0" w:space="0" w:color="auto"/>
                                <w:right w:val="none" w:sz="0" w:space="0" w:color="auto"/>
                              </w:divBdr>
                            </w:div>
                            <w:div w:id="1094744639">
                              <w:marLeft w:val="0"/>
                              <w:marRight w:val="0"/>
                              <w:marTop w:val="0"/>
                              <w:marBottom w:val="0"/>
                              <w:divBdr>
                                <w:top w:val="none" w:sz="0" w:space="0" w:color="auto"/>
                                <w:left w:val="none" w:sz="0" w:space="0" w:color="auto"/>
                                <w:bottom w:val="none" w:sz="0" w:space="0" w:color="auto"/>
                                <w:right w:val="none" w:sz="0" w:space="0" w:color="auto"/>
                              </w:divBdr>
                            </w:div>
                            <w:div w:id="2049796537">
                              <w:marLeft w:val="0"/>
                              <w:marRight w:val="0"/>
                              <w:marTop w:val="0"/>
                              <w:marBottom w:val="0"/>
                              <w:divBdr>
                                <w:top w:val="none" w:sz="0" w:space="0" w:color="auto"/>
                                <w:left w:val="none" w:sz="0" w:space="0" w:color="auto"/>
                                <w:bottom w:val="none" w:sz="0" w:space="0" w:color="auto"/>
                                <w:right w:val="none" w:sz="0" w:space="0" w:color="auto"/>
                              </w:divBdr>
                            </w:div>
                            <w:div w:id="265892650">
                              <w:marLeft w:val="0"/>
                              <w:marRight w:val="0"/>
                              <w:marTop w:val="0"/>
                              <w:marBottom w:val="0"/>
                              <w:divBdr>
                                <w:top w:val="none" w:sz="0" w:space="0" w:color="auto"/>
                                <w:left w:val="none" w:sz="0" w:space="0" w:color="auto"/>
                                <w:bottom w:val="none" w:sz="0" w:space="0" w:color="auto"/>
                                <w:right w:val="none" w:sz="0" w:space="0" w:color="auto"/>
                              </w:divBdr>
                            </w:div>
                            <w:div w:id="1659842375">
                              <w:marLeft w:val="0"/>
                              <w:marRight w:val="0"/>
                              <w:marTop w:val="0"/>
                              <w:marBottom w:val="0"/>
                              <w:divBdr>
                                <w:top w:val="none" w:sz="0" w:space="0" w:color="auto"/>
                                <w:left w:val="none" w:sz="0" w:space="0" w:color="auto"/>
                                <w:bottom w:val="none" w:sz="0" w:space="0" w:color="auto"/>
                                <w:right w:val="none" w:sz="0" w:space="0" w:color="auto"/>
                              </w:divBdr>
                            </w:div>
                            <w:div w:id="1208175969">
                              <w:marLeft w:val="0"/>
                              <w:marRight w:val="0"/>
                              <w:marTop w:val="0"/>
                              <w:marBottom w:val="0"/>
                              <w:divBdr>
                                <w:top w:val="none" w:sz="0" w:space="0" w:color="auto"/>
                                <w:left w:val="none" w:sz="0" w:space="0" w:color="auto"/>
                                <w:bottom w:val="none" w:sz="0" w:space="0" w:color="auto"/>
                                <w:right w:val="none" w:sz="0" w:space="0" w:color="auto"/>
                              </w:divBdr>
                            </w:div>
                            <w:div w:id="747194684">
                              <w:marLeft w:val="0"/>
                              <w:marRight w:val="0"/>
                              <w:marTop w:val="0"/>
                              <w:marBottom w:val="0"/>
                              <w:divBdr>
                                <w:top w:val="none" w:sz="0" w:space="0" w:color="auto"/>
                                <w:left w:val="none" w:sz="0" w:space="0" w:color="auto"/>
                                <w:bottom w:val="none" w:sz="0" w:space="0" w:color="auto"/>
                                <w:right w:val="none" w:sz="0" w:space="0" w:color="auto"/>
                              </w:divBdr>
                            </w:div>
                            <w:div w:id="754863037">
                              <w:marLeft w:val="0"/>
                              <w:marRight w:val="0"/>
                              <w:marTop w:val="0"/>
                              <w:marBottom w:val="0"/>
                              <w:divBdr>
                                <w:top w:val="none" w:sz="0" w:space="0" w:color="auto"/>
                                <w:left w:val="none" w:sz="0" w:space="0" w:color="auto"/>
                                <w:bottom w:val="none" w:sz="0" w:space="0" w:color="auto"/>
                                <w:right w:val="none" w:sz="0" w:space="0" w:color="auto"/>
                              </w:divBdr>
                            </w:div>
                            <w:div w:id="937178275">
                              <w:marLeft w:val="0"/>
                              <w:marRight w:val="0"/>
                              <w:marTop w:val="0"/>
                              <w:marBottom w:val="0"/>
                              <w:divBdr>
                                <w:top w:val="none" w:sz="0" w:space="0" w:color="auto"/>
                                <w:left w:val="none" w:sz="0" w:space="0" w:color="auto"/>
                                <w:bottom w:val="none" w:sz="0" w:space="0" w:color="auto"/>
                                <w:right w:val="none" w:sz="0" w:space="0" w:color="auto"/>
                              </w:divBdr>
                            </w:div>
                            <w:div w:id="1579948806">
                              <w:marLeft w:val="0"/>
                              <w:marRight w:val="0"/>
                              <w:marTop w:val="0"/>
                              <w:marBottom w:val="0"/>
                              <w:divBdr>
                                <w:top w:val="none" w:sz="0" w:space="0" w:color="auto"/>
                                <w:left w:val="none" w:sz="0" w:space="0" w:color="auto"/>
                                <w:bottom w:val="none" w:sz="0" w:space="0" w:color="auto"/>
                                <w:right w:val="none" w:sz="0" w:space="0" w:color="auto"/>
                              </w:divBdr>
                            </w:div>
                            <w:div w:id="1046836649">
                              <w:marLeft w:val="0"/>
                              <w:marRight w:val="0"/>
                              <w:marTop w:val="0"/>
                              <w:marBottom w:val="0"/>
                              <w:divBdr>
                                <w:top w:val="none" w:sz="0" w:space="0" w:color="auto"/>
                                <w:left w:val="none" w:sz="0" w:space="0" w:color="auto"/>
                                <w:bottom w:val="none" w:sz="0" w:space="0" w:color="auto"/>
                                <w:right w:val="none" w:sz="0" w:space="0" w:color="auto"/>
                              </w:divBdr>
                            </w:div>
                            <w:div w:id="515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7994">
      <w:bodyDiv w:val="1"/>
      <w:marLeft w:val="0"/>
      <w:marRight w:val="0"/>
      <w:marTop w:val="0"/>
      <w:marBottom w:val="0"/>
      <w:divBdr>
        <w:top w:val="none" w:sz="0" w:space="0" w:color="auto"/>
        <w:left w:val="none" w:sz="0" w:space="0" w:color="auto"/>
        <w:bottom w:val="none" w:sz="0" w:space="0" w:color="auto"/>
        <w:right w:val="none" w:sz="0" w:space="0" w:color="auto"/>
      </w:divBdr>
    </w:div>
    <w:div w:id="2010671083">
      <w:bodyDiv w:val="1"/>
      <w:marLeft w:val="0"/>
      <w:marRight w:val="0"/>
      <w:marTop w:val="0"/>
      <w:marBottom w:val="0"/>
      <w:divBdr>
        <w:top w:val="none" w:sz="0" w:space="0" w:color="auto"/>
        <w:left w:val="none" w:sz="0" w:space="0" w:color="auto"/>
        <w:bottom w:val="none" w:sz="0" w:space="0" w:color="auto"/>
        <w:right w:val="none" w:sz="0" w:space="0" w:color="auto"/>
      </w:divBdr>
    </w:div>
    <w:div w:id="2033728718">
      <w:bodyDiv w:val="1"/>
      <w:marLeft w:val="0"/>
      <w:marRight w:val="0"/>
      <w:marTop w:val="0"/>
      <w:marBottom w:val="0"/>
      <w:divBdr>
        <w:top w:val="none" w:sz="0" w:space="0" w:color="auto"/>
        <w:left w:val="none" w:sz="0" w:space="0" w:color="auto"/>
        <w:bottom w:val="none" w:sz="0" w:space="0" w:color="auto"/>
        <w:right w:val="none" w:sz="0" w:space="0" w:color="auto"/>
      </w:divBdr>
    </w:div>
    <w:div w:id="2144424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cie.org.uk/content/content.aspx?ID=1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jcie.org.uk/calendar/calenda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ie.org.uk/content/content.aspx?ID=2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jcie.org.uk/content/content.aspx?ID=4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3DC7A-F66B-4220-B653-3ADED263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SCTS Annual Report 2023-24</vt:lpstr>
    </vt:vector>
  </TitlesOfParts>
  <Company>University Hospitals Of Leicester NHS Trust</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SCTS Annual Report 2023-24</dc:title>
  <dc:creator>Compiled by Sridhar Rathinam</dc:creator>
  <cp:lastModifiedBy>Elizabeth Belcher</cp:lastModifiedBy>
  <cp:revision>44</cp:revision>
  <cp:lastPrinted>2026-05-31T13:56:00Z</cp:lastPrinted>
  <dcterms:created xsi:type="dcterms:W3CDTF">2026-05-31T13:08:00Z</dcterms:created>
  <dcterms:modified xsi:type="dcterms:W3CDTF">2026-05-31T14:00:00Z</dcterms:modified>
</cp:coreProperties>
</file>